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40" w:rsidRDefault="00F74F2F" w:rsidP="00F74F2F">
      <w:pPr>
        <w:tabs>
          <w:tab w:val="left" w:pos="405"/>
          <w:tab w:val="center" w:pos="4819"/>
        </w:tabs>
        <w:rPr>
          <w:rFonts w:ascii="Times New Roman" w:hAnsi="Times New Roman" w:cs="Times New Roman"/>
          <w:b/>
          <w:sz w:val="32"/>
          <w:szCs w:val="32"/>
        </w:rPr>
      </w:pPr>
      <w:r>
        <w:rPr>
          <w:rFonts w:ascii="Times New Roman" w:hAnsi="Times New Roman" w:cs="Times New Roman"/>
          <w:b/>
          <w:sz w:val="32"/>
          <w:szCs w:val="32"/>
        </w:rPr>
        <w:tab/>
      </w:r>
      <w:bookmarkStart w:id="0" w:name="REGNUMDATESTAMP"/>
      <w:bookmarkEnd w:id="0"/>
      <w:r>
        <w:rPr>
          <w:rFonts w:ascii="Times New Roman" w:hAnsi="Times New Roman" w:cs="Times New Roman"/>
          <w:b/>
          <w:sz w:val="32"/>
          <w:szCs w:val="32"/>
        </w:rPr>
        <w:tab/>
      </w:r>
      <w:r w:rsidR="003826CF" w:rsidRPr="00D70D7C">
        <w:rPr>
          <w:rFonts w:ascii="Calibri" w:eastAsia="Calibri" w:hAnsi="Calibri" w:cs="Times New Roman"/>
          <w:noProof/>
          <w:sz w:val="24"/>
          <w:szCs w:val="24"/>
          <w:lang w:eastAsia="ru-RU"/>
        </w:rPr>
        <w:drawing>
          <wp:inline distT="0" distB="0" distL="0" distR="0" wp14:anchorId="6465B399" wp14:editId="2CA7D7A4">
            <wp:extent cx="552892" cy="6698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702" cy="673255"/>
                    </a:xfrm>
                    <a:prstGeom prst="rect">
                      <a:avLst/>
                    </a:prstGeom>
                    <a:noFill/>
                    <a:ln>
                      <a:noFill/>
                    </a:ln>
                  </pic:spPr>
                </pic:pic>
              </a:graphicData>
            </a:graphic>
          </wp:inline>
        </w:drawing>
      </w:r>
    </w:p>
    <w:p w:rsidR="003826CF" w:rsidRDefault="003826CF" w:rsidP="003826CF">
      <w:pPr>
        <w:tabs>
          <w:tab w:val="left" w:pos="405"/>
          <w:tab w:val="center" w:pos="4819"/>
        </w:tabs>
        <w:spacing w:after="0"/>
        <w:contextualSpacing/>
        <w:jc w:val="center"/>
        <w:rPr>
          <w:rFonts w:ascii="Times New Roman" w:hAnsi="Times New Roman" w:cs="Times New Roman"/>
          <w:b/>
          <w:sz w:val="32"/>
          <w:szCs w:val="32"/>
        </w:rPr>
      </w:pPr>
      <w:r>
        <w:rPr>
          <w:rFonts w:ascii="Times New Roman" w:hAnsi="Times New Roman" w:cs="Times New Roman"/>
          <w:b/>
          <w:sz w:val="32"/>
          <w:szCs w:val="32"/>
        </w:rPr>
        <w:t xml:space="preserve">Российская Федерация </w:t>
      </w:r>
    </w:p>
    <w:p w:rsidR="003826CF" w:rsidRDefault="003826CF" w:rsidP="003826CF">
      <w:pPr>
        <w:tabs>
          <w:tab w:val="left" w:pos="405"/>
          <w:tab w:val="center" w:pos="4819"/>
        </w:tabs>
        <w:spacing w:after="0"/>
        <w:contextualSpacing/>
        <w:jc w:val="center"/>
        <w:rPr>
          <w:rFonts w:ascii="Times New Roman" w:hAnsi="Times New Roman" w:cs="Times New Roman"/>
          <w:b/>
          <w:sz w:val="32"/>
          <w:szCs w:val="32"/>
        </w:rPr>
      </w:pPr>
      <w:r>
        <w:rPr>
          <w:rFonts w:ascii="Times New Roman" w:hAnsi="Times New Roman" w:cs="Times New Roman"/>
          <w:b/>
          <w:sz w:val="32"/>
          <w:szCs w:val="32"/>
        </w:rPr>
        <w:t>Республика Карелия</w:t>
      </w:r>
    </w:p>
    <w:p w:rsidR="00737636" w:rsidRDefault="00D221A1" w:rsidP="00737636">
      <w:pPr>
        <w:jc w:val="center"/>
        <w:rPr>
          <w:rFonts w:ascii="Times New Roman" w:hAnsi="Times New Roman" w:cs="Times New Roman"/>
          <w:b/>
          <w:sz w:val="32"/>
          <w:szCs w:val="32"/>
        </w:rPr>
      </w:pPr>
      <w:r>
        <w:rPr>
          <w:rFonts w:ascii="Times New Roman" w:hAnsi="Times New Roman" w:cs="Times New Roman"/>
          <w:b/>
          <w:sz w:val="32"/>
          <w:szCs w:val="32"/>
        </w:rPr>
        <w:t>Министерство промышленности и торговли</w:t>
      </w:r>
      <w:r w:rsidR="003826CF">
        <w:rPr>
          <w:rFonts w:ascii="Times New Roman" w:hAnsi="Times New Roman" w:cs="Times New Roman"/>
          <w:b/>
          <w:sz w:val="32"/>
          <w:szCs w:val="32"/>
        </w:rPr>
        <w:t xml:space="preserve"> Республики Карелия</w:t>
      </w:r>
    </w:p>
    <w:p w:rsidR="00737636" w:rsidRPr="000B3B34" w:rsidRDefault="003826CF" w:rsidP="000B3B34">
      <w:pPr>
        <w:tabs>
          <w:tab w:val="left" w:pos="405"/>
          <w:tab w:val="center" w:pos="4819"/>
        </w:tabs>
        <w:jc w:val="center"/>
        <w:rPr>
          <w:rFonts w:ascii="Times New Roman" w:hAnsi="Times New Roman" w:cs="Times New Roman"/>
          <w:b/>
          <w:sz w:val="32"/>
          <w:szCs w:val="32"/>
        </w:rPr>
      </w:pPr>
      <w:r w:rsidRPr="00737636">
        <w:rPr>
          <w:rFonts w:ascii="Times New Roman" w:hAnsi="Times New Roman" w:cs="Times New Roman"/>
          <w:b/>
          <w:sz w:val="32"/>
          <w:szCs w:val="32"/>
        </w:rPr>
        <w:t>ПРИКАЗ</w:t>
      </w:r>
    </w:p>
    <w:p w:rsidR="00737636" w:rsidRPr="00737636" w:rsidRDefault="00D96558" w:rsidP="00737636">
      <w:pPr>
        <w:rPr>
          <w:rFonts w:ascii="Times New Roman" w:hAnsi="Times New Roman" w:cs="Times New Roman"/>
          <w:sz w:val="32"/>
          <w:szCs w:val="32"/>
        </w:rPr>
      </w:pPr>
      <w:r>
        <w:rPr>
          <w:rFonts w:ascii="Times New Roman" w:hAnsi="Times New Roman" w:cs="Times New Roman"/>
          <w:sz w:val="32"/>
          <w:szCs w:val="32"/>
        </w:rPr>
        <w:t>№</w:t>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r>
      <w:r w:rsidR="00D221A1">
        <w:rPr>
          <w:rFonts w:ascii="Times New Roman" w:hAnsi="Times New Roman" w:cs="Times New Roman"/>
          <w:sz w:val="32"/>
          <w:szCs w:val="32"/>
        </w:rPr>
        <w:tab/>
        <w:t xml:space="preserve">     </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B701FD">
        <w:rPr>
          <w:rFonts w:ascii="Times New Roman" w:eastAsia="Calibri" w:hAnsi="Times New Roman" w:cs="Times New Roman"/>
          <w:b/>
          <w:sz w:val="28"/>
          <w:szCs w:val="28"/>
        </w:rPr>
        <w:t xml:space="preserve">Об утверждении </w:t>
      </w:r>
      <w:r w:rsidRPr="00B701FD">
        <w:rPr>
          <w:rFonts w:ascii="Times New Roman" w:eastAsia="Times New Roman" w:hAnsi="Times New Roman" w:cs="Times New Roman"/>
          <w:b/>
          <w:sz w:val="28"/>
          <w:szCs w:val="28"/>
          <w:lang w:eastAsia="zh-CN"/>
        </w:rPr>
        <w:t xml:space="preserve">Положения о комиссии </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B701FD">
        <w:rPr>
          <w:rFonts w:ascii="Times New Roman" w:eastAsia="Times New Roman" w:hAnsi="Times New Roman" w:cs="Times New Roman"/>
          <w:b/>
          <w:sz w:val="28"/>
          <w:szCs w:val="28"/>
          <w:lang w:eastAsia="zh-CN"/>
        </w:rPr>
        <w:t>Министерства промышленности и торговли Республики Карелия по соблюдению требований к служебному поведению руководителей государственных учреждений, подведомственных Министерству промышленности и торговли Республики Карелия, и урегулированию конфликта интересов</w:t>
      </w:r>
    </w:p>
    <w:p w:rsidR="00275138" w:rsidRPr="00275138" w:rsidRDefault="00275138" w:rsidP="00275138">
      <w:pPr>
        <w:widowControl w:val="0"/>
        <w:autoSpaceDE w:val="0"/>
        <w:autoSpaceDN w:val="0"/>
        <w:spacing w:after="0" w:line="240" w:lineRule="auto"/>
        <w:ind w:firstLine="540"/>
        <w:jc w:val="both"/>
        <w:rPr>
          <w:rFonts w:ascii="Calibri" w:eastAsia="Times New Roman" w:hAnsi="Calibri" w:cs="Calibri"/>
          <w:kern w:val="2"/>
          <w:sz w:val="28"/>
          <w:szCs w:val="28"/>
          <w:lang w:eastAsia="ru-RU"/>
        </w:rPr>
      </w:pPr>
    </w:p>
    <w:p w:rsidR="00B701FD" w:rsidRPr="00B701FD" w:rsidRDefault="00B701FD" w:rsidP="00B701FD">
      <w:pPr>
        <w:suppressAutoHyphens/>
        <w:overflowPunct w:val="0"/>
        <w:autoSpaceDE w:val="0"/>
        <w:spacing w:after="0" w:line="240" w:lineRule="auto"/>
        <w:ind w:firstLine="851"/>
        <w:jc w:val="both"/>
        <w:textAlignment w:val="baseline"/>
        <w:rPr>
          <w:rFonts w:ascii="Times New Roman" w:eastAsia="Times New Roman" w:hAnsi="Times New Roman" w:cs="Times New Roman"/>
          <w:bCs/>
          <w:sz w:val="28"/>
          <w:szCs w:val="28"/>
          <w:lang w:eastAsia="zh-CN"/>
        </w:rPr>
      </w:pPr>
      <w:r w:rsidRPr="00B701FD">
        <w:rPr>
          <w:rFonts w:ascii="Times New Roman" w:eastAsia="Times New Roman" w:hAnsi="Times New Roman" w:cs="Times New Roman"/>
          <w:sz w:val="28"/>
          <w:szCs w:val="28"/>
          <w:lang w:eastAsia="zh-CN"/>
        </w:rPr>
        <w:t xml:space="preserve">В соответствии с Федеральным законом от 25 декабря 2008 года № 273-ФЗ «О противодействии коррупции» </w:t>
      </w:r>
      <w:r w:rsidRPr="00B701FD">
        <w:rPr>
          <w:rFonts w:ascii="Times New Roman" w:eastAsia="Times New Roman" w:hAnsi="Times New Roman" w:cs="Times New Roman"/>
          <w:bCs/>
          <w:sz w:val="28"/>
          <w:szCs w:val="28"/>
          <w:lang w:eastAsia="zh-CN"/>
        </w:rPr>
        <w:t xml:space="preserve">приказываю: </w:t>
      </w:r>
    </w:p>
    <w:p w:rsidR="00B701FD" w:rsidRPr="00B701FD" w:rsidRDefault="00B701FD" w:rsidP="00B701FD">
      <w:pPr>
        <w:suppressAutoHyphens/>
        <w:overflowPunct w:val="0"/>
        <w:autoSpaceDE w:val="0"/>
        <w:spacing w:after="0" w:line="240" w:lineRule="auto"/>
        <w:ind w:firstLine="851"/>
        <w:jc w:val="both"/>
        <w:textAlignment w:val="baseline"/>
        <w:rPr>
          <w:rFonts w:ascii="Times New Roman" w:eastAsia="Times New Roman" w:hAnsi="Times New Roman" w:cs="Times New Roman"/>
          <w:b/>
          <w:sz w:val="28"/>
          <w:szCs w:val="28"/>
          <w:lang w:eastAsia="zh-CN"/>
        </w:rPr>
      </w:pPr>
    </w:p>
    <w:p w:rsidR="00B701FD" w:rsidRPr="00B701FD" w:rsidRDefault="00B701FD" w:rsidP="00B701FD">
      <w:pPr>
        <w:suppressAutoHyphens/>
        <w:overflowPunct w:val="0"/>
        <w:autoSpaceDE w:val="0"/>
        <w:spacing w:after="0" w:line="240" w:lineRule="auto"/>
        <w:ind w:firstLine="851"/>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1. Утвердить Положение о комиссии Министерства промышленности и торговли Республики Карелия по соблюдению требований к служебному поведению руководителей государственных учреждений, подведомственных Министерству промышленности и торговли Республики Карелия, и урегулированию конфликта интересов. </w:t>
      </w:r>
    </w:p>
    <w:p w:rsidR="00B701FD" w:rsidRPr="00B701FD" w:rsidRDefault="00B701FD" w:rsidP="00B701FD">
      <w:pPr>
        <w:shd w:val="clear" w:color="auto" w:fill="FFFFFF"/>
        <w:suppressAutoHyphens/>
        <w:overflowPunct w:val="0"/>
        <w:autoSpaceDE w:val="0"/>
        <w:spacing w:after="0" w:line="240" w:lineRule="auto"/>
        <w:ind w:firstLine="851"/>
        <w:jc w:val="both"/>
        <w:textAlignment w:val="baseline"/>
        <w:rPr>
          <w:rFonts w:ascii="Times New Roman" w:eastAsia="Calibri" w:hAnsi="Times New Roman" w:cs="Times New Roman"/>
        </w:rPr>
      </w:pPr>
      <w:r w:rsidRPr="00B701FD">
        <w:rPr>
          <w:rFonts w:ascii="Times New Roman" w:eastAsia="Times New Roman" w:hAnsi="Times New Roman" w:cs="Times New Roman"/>
          <w:sz w:val="28"/>
          <w:szCs w:val="28"/>
          <w:lang w:eastAsia="zh-CN"/>
        </w:rPr>
        <w:t xml:space="preserve">2. </w:t>
      </w:r>
      <w:r w:rsidRPr="00B701FD">
        <w:rPr>
          <w:rFonts w:ascii="Times New Roman" w:eastAsia="Calibri" w:hAnsi="Times New Roman" w:cs="Times New Roman"/>
          <w:color w:val="22252D"/>
          <w:sz w:val="28"/>
          <w:szCs w:val="28"/>
        </w:rPr>
        <w:t>Специалисту, ответственному за профилактику коррупционных правонарушений в Министерстве промышленности и торговли Республики Карелия, обеспечить ознакомление руководителей государственных учреждений, подведомственных Министерству промышленности и торговли Республики Карелия, с настоящим приказом.</w:t>
      </w:r>
    </w:p>
    <w:p w:rsidR="00B701FD" w:rsidRPr="00B701FD" w:rsidRDefault="00B701FD" w:rsidP="00B701FD">
      <w:pPr>
        <w:suppressAutoHyphens/>
        <w:overflowPunct w:val="0"/>
        <w:autoSpaceDE w:val="0"/>
        <w:spacing w:after="0" w:line="240" w:lineRule="auto"/>
        <w:ind w:firstLine="851"/>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3. Контроль за исполнением настоящего приказа оставляю за собой.</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8"/>
          <w:szCs w:val="28"/>
          <w:lang w:eastAsia="zh-CN"/>
        </w:rPr>
      </w:pPr>
    </w:p>
    <w:p w:rsidR="00B8696B" w:rsidRPr="00B8696B" w:rsidRDefault="00B8696B" w:rsidP="00B8696B">
      <w:pPr>
        <w:spacing w:after="0" w:line="240" w:lineRule="auto"/>
        <w:jc w:val="both"/>
        <w:rPr>
          <w:rFonts w:ascii="Times New Roman" w:eastAsia="Times New Roman" w:hAnsi="Times New Roman" w:cs="Times New Roman"/>
          <w:sz w:val="28"/>
          <w:szCs w:val="28"/>
          <w:lang w:eastAsia="ru-RU"/>
        </w:rPr>
      </w:pPr>
    </w:p>
    <w:p w:rsidR="00B8696B" w:rsidRPr="00B8696B" w:rsidRDefault="00B8696B" w:rsidP="00B8696B">
      <w:pPr>
        <w:spacing w:after="0" w:line="240" w:lineRule="auto"/>
        <w:jc w:val="both"/>
        <w:rPr>
          <w:rFonts w:ascii="Times New Roman" w:eastAsia="Times New Roman" w:hAnsi="Times New Roman" w:cs="Times New Roman"/>
          <w:sz w:val="28"/>
          <w:szCs w:val="28"/>
          <w:lang w:eastAsia="ru-RU"/>
        </w:rPr>
      </w:pPr>
    </w:p>
    <w:p w:rsidR="00B8696B" w:rsidRPr="00B8696B" w:rsidRDefault="00B8696B" w:rsidP="00B8696B">
      <w:pPr>
        <w:spacing w:after="0" w:line="240" w:lineRule="auto"/>
        <w:rPr>
          <w:rFonts w:ascii="Times New Roman" w:eastAsia="Times New Roman" w:hAnsi="Times New Roman" w:cs="Times New Roman"/>
          <w:sz w:val="28"/>
          <w:szCs w:val="28"/>
          <w:lang w:eastAsia="ru-RU"/>
        </w:rPr>
      </w:pPr>
      <w:r w:rsidRPr="00B8696B">
        <w:rPr>
          <w:rFonts w:ascii="Times New Roman" w:eastAsia="Times New Roman" w:hAnsi="Times New Roman" w:cs="Times New Roman"/>
          <w:sz w:val="28"/>
          <w:szCs w:val="28"/>
          <w:lang w:eastAsia="ru-RU"/>
        </w:rPr>
        <w:t>Министр                                                                                           С.Е. Астахова</w:t>
      </w:r>
    </w:p>
    <w:p w:rsidR="00C843C5" w:rsidRPr="00C843C5" w:rsidRDefault="00C843C5" w:rsidP="00C843C5">
      <w:pPr>
        <w:suppressAutoHyphens/>
        <w:spacing w:after="0"/>
        <w:ind w:firstLine="11766"/>
        <w:jc w:val="right"/>
        <w:rPr>
          <w:rFonts w:ascii="Times New Roman" w:eastAsia="Times New Roman" w:hAnsi="Times New Roman" w:cs="Times New Roman"/>
          <w:sz w:val="24"/>
          <w:szCs w:val="24"/>
          <w:lang w:eastAsia="zh-CN"/>
        </w:rPr>
      </w:pPr>
      <w:r w:rsidRPr="00C843C5">
        <w:rPr>
          <w:rFonts w:ascii="Times New Roman" w:eastAsia="Times New Roman" w:hAnsi="Times New Roman" w:cs="Times New Roman"/>
          <w:sz w:val="24"/>
          <w:szCs w:val="24"/>
          <w:lang w:eastAsia="zh-CN"/>
        </w:rPr>
        <w:t>П</w:t>
      </w:r>
    </w:p>
    <w:p w:rsidR="00C843C5" w:rsidRPr="00C843C5" w:rsidRDefault="00C843C5" w:rsidP="00C843C5">
      <w:pPr>
        <w:suppressAutoHyphens/>
        <w:spacing w:after="0" w:line="240" w:lineRule="atLeast"/>
        <w:jc w:val="right"/>
        <w:rPr>
          <w:rFonts w:ascii="Times New Roman" w:eastAsia="Times New Roman" w:hAnsi="Times New Roman" w:cs="Times New Roman"/>
          <w:sz w:val="24"/>
          <w:szCs w:val="24"/>
          <w:lang w:eastAsia="zh-CN"/>
        </w:rPr>
      </w:pPr>
    </w:p>
    <w:p w:rsidR="00C843C5" w:rsidRPr="00C843C5" w:rsidRDefault="00C843C5" w:rsidP="00C843C5">
      <w:pPr>
        <w:suppressAutoHyphens/>
        <w:spacing w:after="0" w:line="240" w:lineRule="atLeast"/>
        <w:jc w:val="right"/>
        <w:rPr>
          <w:rFonts w:ascii="Times New Roman" w:eastAsia="Times New Roman" w:hAnsi="Times New Roman" w:cs="Times New Roman"/>
          <w:sz w:val="24"/>
          <w:szCs w:val="24"/>
          <w:lang w:eastAsia="zh-CN"/>
        </w:rPr>
      </w:pPr>
    </w:p>
    <w:p w:rsidR="00C843C5" w:rsidRPr="00C843C5" w:rsidRDefault="00C843C5" w:rsidP="00C843C5">
      <w:pPr>
        <w:suppressAutoHyphens/>
        <w:spacing w:after="0" w:line="240" w:lineRule="atLeast"/>
        <w:jc w:val="right"/>
        <w:rPr>
          <w:rFonts w:ascii="Times New Roman" w:eastAsia="Times New Roman" w:hAnsi="Times New Roman" w:cs="Times New Roman"/>
          <w:sz w:val="24"/>
          <w:szCs w:val="24"/>
          <w:lang w:eastAsia="zh-CN"/>
        </w:rPr>
      </w:pPr>
    </w:p>
    <w:p w:rsidR="00C843C5" w:rsidRDefault="00C843C5" w:rsidP="00C843C5">
      <w:pPr>
        <w:suppressAutoHyphens/>
        <w:spacing w:after="0" w:line="240" w:lineRule="atLeast"/>
        <w:jc w:val="right"/>
        <w:rPr>
          <w:rFonts w:ascii="Times New Roman" w:eastAsia="Times New Roman" w:hAnsi="Times New Roman" w:cs="Times New Roman"/>
          <w:sz w:val="24"/>
          <w:szCs w:val="24"/>
          <w:lang w:eastAsia="zh-CN"/>
        </w:rPr>
      </w:pPr>
    </w:p>
    <w:p w:rsidR="00C843C5" w:rsidRDefault="00C843C5" w:rsidP="00C843C5">
      <w:pPr>
        <w:suppressAutoHyphens/>
        <w:spacing w:after="0" w:line="240" w:lineRule="atLeast"/>
        <w:jc w:val="right"/>
        <w:rPr>
          <w:rFonts w:ascii="Times New Roman" w:eastAsia="Times New Roman" w:hAnsi="Times New Roman" w:cs="Times New Roman"/>
          <w:sz w:val="24"/>
          <w:szCs w:val="24"/>
          <w:lang w:eastAsia="zh-CN"/>
        </w:rPr>
      </w:pPr>
    </w:p>
    <w:p w:rsidR="00B701FD" w:rsidRDefault="00B701FD" w:rsidP="00275138">
      <w:pPr>
        <w:autoSpaceDE w:val="0"/>
        <w:autoSpaceDN w:val="0"/>
        <w:adjustRightInd w:val="0"/>
        <w:spacing w:after="0" w:line="240" w:lineRule="auto"/>
        <w:ind w:left="7230" w:hanging="993"/>
        <w:jc w:val="right"/>
        <w:outlineLvl w:val="0"/>
        <w:rPr>
          <w:rFonts w:ascii="Times New Roman" w:eastAsia="Calibri" w:hAnsi="Times New Roman" w:cs="Times New Roman"/>
          <w:sz w:val="20"/>
          <w:szCs w:val="20"/>
        </w:rPr>
      </w:pPr>
    </w:p>
    <w:p w:rsidR="00B701FD" w:rsidRDefault="00B701FD" w:rsidP="00B701FD">
      <w:pPr>
        <w:spacing w:after="0"/>
        <w:jc w:val="right"/>
        <w:rPr>
          <w:rFonts w:ascii="Times New Roman" w:eastAsia="Times New Roman" w:hAnsi="Times New Roman" w:cs="Times New Roman"/>
          <w:sz w:val="20"/>
          <w:szCs w:val="20"/>
          <w:lang w:eastAsia="ru-RU"/>
        </w:rPr>
      </w:pPr>
      <w:r w:rsidRPr="00B701FD">
        <w:rPr>
          <w:rFonts w:ascii="Times New Roman" w:eastAsia="Times New Roman" w:hAnsi="Times New Roman" w:cs="Times New Roman"/>
          <w:sz w:val="20"/>
          <w:szCs w:val="20"/>
          <w:lang w:eastAsia="ru-RU"/>
        </w:rPr>
        <w:lastRenderedPageBreak/>
        <w:t>Утверждено приказом</w:t>
      </w:r>
    </w:p>
    <w:p w:rsidR="00B701FD" w:rsidRDefault="00B701FD" w:rsidP="00B701FD">
      <w:pPr>
        <w:spacing w:after="0"/>
        <w:jc w:val="right"/>
        <w:rPr>
          <w:rFonts w:ascii="Times New Roman" w:eastAsia="Calibri" w:hAnsi="Times New Roman" w:cs="Times New Roman"/>
          <w:sz w:val="20"/>
          <w:szCs w:val="20"/>
        </w:rPr>
      </w:pPr>
      <w:r w:rsidRPr="00B701FD">
        <w:rPr>
          <w:rFonts w:ascii="Times New Roman" w:eastAsia="Times New Roman" w:hAnsi="Times New Roman" w:cs="Times New Roman"/>
          <w:sz w:val="20"/>
          <w:szCs w:val="20"/>
          <w:lang w:eastAsia="ru-RU"/>
        </w:rPr>
        <w:t xml:space="preserve"> </w:t>
      </w:r>
      <w:r w:rsidR="00275138" w:rsidRPr="00B701FD">
        <w:rPr>
          <w:rFonts w:ascii="Times New Roman" w:eastAsia="Calibri" w:hAnsi="Times New Roman" w:cs="Times New Roman"/>
          <w:sz w:val="20"/>
          <w:szCs w:val="20"/>
        </w:rPr>
        <w:t>Министерства промышленности</w:t>
      </w:r>
    </w:p>
    <w:p w:rsidR="00275138" w:rsidRPr="00B701FD" w:rsidRDefault="00275138" w:rsidP="00B701FD">
      <w:pPr>
        <w:spacing w:after="0"/>
        <w:jc w:val="right"/>
        <w:rPr>
          <w:rFonts w:ascii="Times New Roman" w:eastAsia="Calibri" w:hAnsi="Times New Roman" w:cs="Times New Roman"/>
          <w:sz w:val="20"/>
          <w:szCs w:val="20"/>
        </w:rPr>
      </w:pPr>
      <w:r w:rsidRPr="00B701FD">
        <w:rPr>
          <w:rFonts w:ascii="Times New Roman" w:eastAsia="Calibri" w:hAnsi="Times New Roman" w:cs="Times New Roman"/>
          <w:sz w:val="20"/>
          <w:szCs w:val="20"/>
        </w:rPr>
        <w:t xml:space="preserve"> и торговли Республики Карелия</w:t>
      </w:r>
    </w:p>
    <w:p w:rsidR="00B701FD" w:rsidRDefault="00B701FD" w:rsidP="00275138">
      <w:pPr>
        <w:autoSpaceDE w:val="0"/>
        <w:autoSpaceDN w:val="0"/>
        <w:adjustRightInd w:val="0"/>
        <w:spacing w:after="0" w:line="240" w:lineRule="auto"/>
        <w:rPr>
          <w:rFonts w:ascii="Times New Roman" w:eastAsia="Calibri" w:hAnsi="Times New Roman" w:cs="Times New Roman"/>
          <w:sz w:val="20"/>
          <w:szCs w:val="20"/>
        </w:rPr>
      </w:pPr>
      <w:bookmarkStart w:id="1" w:name="_GoBack"/>
      <w:bookmarkEnd w:id="1"/>
    </w:p>
    <w:p w:rsidR="00B701FD" w:rsidRDefault="00B701FD" w:rsidP="00275138">
      <w:pPr>
        <w:autoSpaceDE w:val="0"/>
        <w:autoSpaceDN w:val="0"/>
        <w:adjustRightInd w:val="0"/>
        <w:spacing w:after="0" w:line="240" w:lineRule="auto"/>
        <w:rPr>
          <w:rFonts w:ascii="Times New Roman" w:eastAsia="Calibri" w:hAnsi="Times New Roman" w:cs="Times New Roman"/>
          <w:sz w:val="20"/>
          <w:szCs w:val="20"/>
        </w:rPr>
      </w:pP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B701FD">
        <w:rPr>
          <w:rFonts w:ascii="Times New Roman" w:eastAsia="Times New Roman" w:hAnsi="Times New Roman" w:cs="Times New Roman"/>
          <w:b/>
          <w:sz w:val="28"/>
          <w:szCs w:val="28"/>
          <w:lang w:eastAsia="zh-CN"/>
        </w:rPr>
        <w:t>Положение</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B701FD">
        <w:rPr>
          <w:rFonts w:ascii="Times New Roman" w:eastAsia="Times New Roman" w:hAnsi="Times New Roman" w:cs="Times New Roman"/>
          <w:b/>
          <w:sz w:val="28"/>
          <w:szCs w:val="28"/>
          <w:lang w:eastAsia="zh-CN"/>
        </w:rPr>
        <w:t xml:space="preserve"> о комиссии Министерства промышленности и торговли Республики Карелия по соблюдению требований к служебному поведению руководителей государственных учреждений, подведомственных Министерству промышленности и торговли, и урегулированию конфликта интересов</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 Настоящим Положением о комиссии Министерства промышленности и торговли Республики Карелия по соблюдению требований к служебному поведению руководителей государственных учреждений, подведомственных Министерству промышленности и торговли Республики Карелия, и урегулированию конфликта интересов (далее – Комиссия, Положение, Министерство) определяется порядок формирования и деятельности комиссии Министерства по соблюдению требований к служебному поведению руководителей государственных учреждений, подведомственных Министерству, и урегулированию конфликта интересов.</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0"/>
          <w:lang w:eastAsia="zh-CN"/>
        </w:rPr>
      </w:pPr>
      <w:r w:rsidRPr="00B701FD">
        <w:rPr>
          <w:rFonts w:ascii="Times New Roman" w:eastAsia="Times New Roman" w:hAnsi="Times New Roman" w:cs="Times New Roman"/>
          <w:sz w:val="28"/>
          <w:szCs w:val="28"/>
          <w:lang w:eastAsia="zh-CN"/>
        </w:rPr>
        <w:t xml:space="preserve">2. </w:t>
      </w:r>
      <w:r w:rsidRPr="00B701FD">
        <w:rPr>
          <w:rFonts w:ascii="Times New Roman" w:eastAsia="Times New Roman" w:hAnsi="Times New Roman" w:cs="Calibri"/>
          <w:sz w:val="28"/>
          <w:szCs w:val="28"/>
          <w:lang w:eastAsia="zh-CN"/>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Карелия, законами Республики Карелия, актами Главы Республики Карелия и Правительства Республики Карелия, настоящим Положением.</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3. Основными задачами комиссии является содействие Министерству:</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а) в обеспечении соблюдения руководителями государственных учреждений, подведомственных Министерству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законами (далее – </w:t>
      </w:r>
      <w:r w:rsidRPr="00B701FD">
        <w:rPr>
          <w:rFonts w:ascii="Times New Roman" w:eastAsia="Times New Roman" w:hAnsi="Times New Roman" w:cs="Calibri"/>
          <w:sz w:val="28"/>
          <w:szCs w:val="28"/>
          <w:lang w:eastAsia="zh-CN"/>
        </w:rPr>
        <w:t>требования к служебному поведению и (или) требования об урегулировании конфликта интересов</w:t>
      </w:r>
      <w:r w:rsidRPr="00B701FD">
        <w:rPr>
          <w:rFonts w:ascii="Times New Roman" w:eastAsia="Times New Roman" w:hAnsi="Times New Roman" w:cs="Times New Roman"/>
          <w:sz w:val="28"/>
          <w:szCs w:val="28"/>
          <w:lang w:eastAsia="zh-CN"/>
        </w:rPr>
        <w:t>);</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б) в осуществлении мер по предупреждению коррупции.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государственных учреждений, подведомственных Министерству (далее – руководители учреждений).</w:t>
      </w:r>
    </w:p>
    <w:p w:rsid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0"/>
          <w:lang w:eastAsia="zh-CN"/>
        </w:rPr>
      </w:pPr>
      <w:r w:rsidRPr="00B701FD">
        <w:rPr>
          <w:rFonts w:ascii="Times New Roman" w:eastAsia="Times New Roman" w:hAnsi="Times New Roman" w:cs="Times New Roman"/>
          <w:sz w:val="28"/>
          <w:szCs w:val="28"/>
          <w:lang w:eastAsia="zh-CN"/>
        </w:rPr>
        <w:t xml:space="preserve">5. Комиссия образуется приказом </w:t>
      </w:r>
      <w:r w:rsidRPr="00B701FD">
        <w:rPr>
          <w:rFonts w:ascii="Times New Roman" w:eastAsia="Times New Roman" w:hAnsi="Times New Roman" w:cs="Calibri"/>
          <w:sz w:val="28"/>
          <w:szCs w:val="28"/>
          <w:lang w:eastAsia="zh-CN"/>
        </w:rPr>
        <w:t>Министерства, определяющим состав комиссии.</w:t>
      </w:r>
      <w:r>
        <w:rPr>
          <w:rFonts w:ascii="Times New Roman" w:eastAsia="Times New Roman" w:hAnsi="Times New Roman" w:cs="Times New Roman"/>
          <w:sz w:val="24"/>
          <w:szCs w:val="20"/>
          <w:lang w:eastAsia="zh-CN"/>
        </w:rPr>
        <w:br w:type="page"/>
      </w:r>
    </w:p>
    <w:p w:rsid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Calibri"/>
          <w:sz w:val="28"/>
          <w:szCs w:val="28"/>
          <w:lang w:eastAsia="zh-CN"/>
        </w:rPr>
        <w:sectPr w:rsidR="00B701FD" w:rsidSect="00B701FD">
          <w:headerReference w:type="default" r:id="rId9"/>
          <w:headerReference w:type="first" r:id="rId10"/>
          <w:pgSz w:w="11906" w:h="16838"/>
          <w:pgMar w:top="1701" w:right="850" w:bottom="993" w:left="1418" w:header="426" w:footer="708" w:gutter="0"/>
          <w:cols w:space="708"/>
          <w:titlePg/>
          <w:docGrid w:linePitch="360"/>
        </w:sectPr>
      </w:pP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lastRenderedPageBreak/>
        <w:t>В состав комиссии входят председатель комиссии, его заместитель, секретарь комиссии и иные члены комиссии. Все члены комиссии при принятии решений обладают равными правами.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В отсутствие председателя комиссии его обязанности исполняет заместитель председателя комиссии.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xml:space="preserve">6. Министром </w:t>
      </w:r>
      <w:r w:rsidRPr="00B701FD">
        <w:rPr>
          <w:rFonts w:ascii="Times New Roman" w:eastAsia="Calibri" w:hAnsi="Times New Roman" w:cs="Times New Roman"/>
          <w:sz w:val="28"/>
          <w:szCs w:val="28"/>
        </w:rPr>
        <w:t xml:space="preserve">или лицом, исполняющим его обязанности (далее – представитель нанимателя) </w:t>
      </w:r>
      <w:r w:rsidRPr="00B701FD">
        <w:rPr>
          <w:rFonts w:ascii="Times New Roman" w:eastAsia="Times New Roman" w:hAnsi="Times New Roman" w:cs="Calibri"/>
          <w:sz w:val="28"/>
          <w:szCs w:val="28"/>
          <w:lang w:eastAsia="zh-CN"/>
        </w:rPr>
        <w:t>назначаются:</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председатель комиссии, являющийся заместителем министра;</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заместитель председателя комиссии из числа членов комиссии, замещающих должности государственной гражданской службы Республики Карелия в Министерстве;</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секретарь комиссии, являющийся должностным лицом Министерства, ответственным за работу по профилактике коррупционных и иных правонарушений;</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иные члены Комиссии.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Calibri"/>
          <w:sz w:val="28"/>
          <w:szCs w:val="28"/>
          <w:lang w:eastAsia="zh-CN"/>
        </w:rPr>
      </w:pPr>
      <w:r w:rsidRPr="00B701FD">
        <w:rPr>
          <w:rFonts w:ascii="Times New Roman" w:eastAsia="Times New Roman" w:hAnsi="Times New Roman" w:cs="Calibri"/>
          <w:sz w:val="28"/>
          <w:szCs w:val="28"/>
          <w:lang w:eastAsia="zh-CN"/>
        </w:rPr>
        <w:t xml:space="preserve">Членами комиссии являются гражданские служащие Министерства,  определяемые Министром </w:t>
      </w:r>
      <w:r w:rsidRPr="00B701FD">
        <w:rPr>
          <w:rFonts w:ascii="Times New Roman" w:eastAsia="Calibri" w:hAnsi="Times New Roman" w:cs="Times New Roman"/>
          <w:sz w:val="28"/>
          <w:szCs w:val="28"/>
        </w:rPr>
        <w:t>или лицом, исполняющим его обязанности</w:t>
      </w:r>
      <w:r w:rsidRPr="00B701FD">
        <w:rPr>
          <w:rFonts w:ascii="Times New Roman" w:eastAsia="Times New Roman" w:hAnsi="Times New Roman" w:cs="Calibri"/>
          <w:sz w:val="28"/>
          <w:szCs w:val="28"/>
          <w:lang w:eastAsia="zh-CN"/>
        </w:rPr>
        <w:t>.</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Calibri"/>
          <w:sz w:val="28"/>
          <w:szCs w:val="28"/>
          <w:lang w:eastAsia="zh-CN"/>
        </w:rPr>
      </w:pPr>
      <w:r w:rsidRPr="00B701FD">
        <w:rPr>
          <w:rFonts w:ascii="Times New Roman" w:eastAsia="Times New Roman" w:hAnsi="Times New Roman" w:cs="Calibri"/>
          <w:sz w:val="28"/>
          <w:szCs w:val="28"/>
          <w:lang w:eastAsia="zh-CN"/>
        </w:rPr>
        <w:t>7. П</w:t>
      </w:r>
      <w:r w:rsidRPr="00B701FD">
        <w:rPr>
          <w:rFonts w:ascii="Times New Roman" w:eastAsia="Calibri" w:hAnsi="Times New Roman" w:cs="Times New Roman"/>
          <w:sz w:val="28"/>
          <w:szCs w:val="28"/>
        </w:rPr>
        <w:t>редставителем нанимателя</w:t>
      </w:r>
      <w:r w:rsidRPr="00B701FD">
        <w:rPr>
          <w:rFonts w:ascii="Times New Roman" w:eastAsia="Times New Roman" w:hAnsi="Times New Roman" w:cs="Calibri"/>
          <w:sz w:val="28"/>
          <w:szCs w:val="28"/>
          <w:lang w:eastAsia="zh-CN"/>
        </w:rPr>
        <w:t xml:space="preserve"> может быть принято решение о включении в состав комиссии:</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а) представителя (представителей) научных организаций, образовательных учреждений среднего, высшего и дополнительного профессионального образования, других организаций, деятельность которых связана с государственной гражданской службой Российской Федерации, включаемого (включаемых) в состав Комиссии в порядке, установленном частью 6 статьи 19 Федерального закона от 27 июля 2004 года № 79-ФЗ «О государственной гражданской службе Российской Федерации»;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Times New Roman"/>
          <w:sz w:val="28"/>
          <w:szCs w:val="28"/>
          <w:lang w:eastAsia="zh-CN"/>
        </w:rPr>
        <w:t>б) представителя управления по вопросам противодействия коррупции Администрации Главы Республики Карелия.</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xml:space="preserve">8. Лица, указанные в подпункте «а» пункта 7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деятельность которых связана с государственной гражданской службой Российской Федерации, на основании запроса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Calibri"/>
          <w:sz w:val="28"/>
          <w:szCs w:val="28"/>
          <w:lang w:eastAsia="zh-CN"/>
        </w:rPr>
        <w:t xml:space="preserve">. Лицо, указанное в подпункте «б» пункта 7 настоящего Положения, включается в состав комиссии в установленном порядке по согласованию с Администрацией Главы Республики Карелия на основании запроса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Calibri"/>
          <w:sz w:val="28"/>
          <w:szCs w:val="28"/>
          <w:lang w:eastAsia="zh-CN"/>
        </w:rPr>
        <w:t>.</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Число членов Комиссии, указанных в пункте 7 настоящего Положения, не являющихся гражданскими служащими, должно составлять не менее одной четверти от общего числа членов Комиссии.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Члены Комиссии информируются о дате, месте и времени заседания Комиссии не менее чем за 3 дня до заседания Комиссии.</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 xml:space="preserve">9. Состав комиссии формируется таким образом, чтобы исключить </w:t>
      </w:r>
      <w:r w:rsidRPr="00B701FD">
        <w:rPr>
          <w:rFonts w:ascii="Times New Roman" w:eastAsia="Times New Roman" w:hAnsi="Times New Roman" w:cs="Calibri"/>
          <w:sz w:val="28"/>
          <w:szCs w:val="28"/>
          <w:lang w:eastAsia="zh-CN"/>
        </w:rPr>
        <w:lastRenderedPageBreak/>
        <w:t>возможность возникновения конфликта интересов, который мог бы повлиять на принимаемые комиссией решения.</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10. В заседаниях комиссии с правом совещательного голоса участвуют: </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а) представитель руководителя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б) должностные лица государственных учреждений, подведомственных Министерству;</w:t>
      </w:r>
    </w:p>
    <w:p w:rsidR="00B701FD" w:rsidRPr="00B701FD" w:rsidRDefault="00B701FD" w:rsidP="00B701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в) иные специалисты, которые могут дать пояснения по вопросам, рассматриваемым комиссией.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0"/>
          <w:lang w:eastAsia="zh-CN"/>
        </w:rPr>
      </w:pPr>
      <w:r w:rsidRPr="00B701FD">
        <w:rPr>
          <w:rFonts w:ascii="Times New Roman" w:eastAsia="Times New Roman" w:hAnsi="Times New Roman" w:cs="Calibri"/>
          <w:sz w:val="28"/>
          <w:szCs w:val="28"/>
          <w:lang w:eastAsia="zh-CN"/>
        </w:rPr>
        <w:t>Не менее чем за три дня до заседания комиссии председателем комиссии утверждается перечень всех лиц, участвующих в заседании комиссии с правом совещательного голоса, которые в этот же срок информируются о дате, месте и времени заседания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11. Заседание комиссии считается правомочным, если на нем присутствует не менее двух третей от общего числа членов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13. Основаниями для проведения заседания комиссии являются: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а) предоставление </w:t>
      </w:r>
      <w:r w:rsidRPr="00B701FD">
        <w:rPr>
          <w:rFonts w:ascii="Times New Roman" w:eastAsia="Calibri" w:hAnsi="Times New Roman" w:cs="Times New Roman"/>
          <w:sz w:val="28"/>
          <w:szCs w:val="28"/>
        </w:rPr>
        <w:t>представителем нанимателя</w:t>
      </w:r>
      <w:r w:rsidRPr="00B701FD">
        <w:rPr>
          <w:rFonts w:ascii="Times New Roman" w:eastAsia="Times New Roman" w:hAnsi="Times New Roman" w:cs="Times New Roman"/>
          <w:sz w:val="28"/>
          <w:szCs w:val="28"/>
          <w:lang w:eastAsia="zh-CN"/>
        </w:rPr>
        <w:t xml:space="preserve"> материалов проверки, свидетельствующих:</w:t>
      </w:r>
    </w:p>
    <w:p w:rsidR="00B701FD" w:rsidRPr="00B701FD" w:rsidRDefault="00B701FD" w:rsidP="00B701FD">
      <w:pPr>
        <w:autoSpaceDE w:val="0"/>
        <w:autoSpaceDN w:val="0"/>
        <w:adjustRightInd w:val="0"/>
        <w:spacing w:after="0" w:line="240" w:lineRule="auto"/>
        <w:ind w:firstLine="397"/>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о представлении руководителем учреждения недостоверных или неполных </w:t>
      </w:r>
      <w:r w:rsidRPr="00B701FD">
        <w:rPr>
          <w:rFonts w:ascii="Times New Roman" w:eastAsia="Times New Roman" w:hAnsi="Times New Roman" w:cs="Times New Roman"/>
          <w:sz w:val="28"/>
          <w:szCs w:val="28"/>
          <w:lang w:eastAsia="ru-RU"/>
        </w:rPr>
        <w:t>сведениях о доходах, об имуществе и обязательствах имущественного характера своих супруги (супруга) и несовершеннолетних детей</w:t>
      </w:r>
      <w:r w:rsidRPr="00B701FD">
        <w:rPr>
          <w:rFonts w:ascii="Times New Roman" w:eastAsia="Times New Roman" w:hAnsi="Times New Roman" w:cs="Times New Roman"/>
          <w:sz w:val="28"/>
          <w:szCs w:val="28"/>
          <w:lang w:eastAsia="zh-CN"/>
        </w:rPr>
        <w:t>;</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о несоблюдении руководителем учреждения требований к служебному поведению и (или) требований об урегулировании конфликта интересов;</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б) поступившее специалисту, ответственному за профилактику коррупционных правонарушений в Министерстве </w:t>
      </w:r>
      <w:r w:rsidRPr="00B701FD">
        <w:rPr>
          <w:rFonts w:ascii="Times New Roman" w:eastAsia="Times New Roman" w:hAnsi="Times New Roman" w:cs="Calibri"/>
          <w:sz w:val="28"/>
          <w:szCs w:val="28"/>
          <w:lang w:eastAsia="zh-CN"/>
        </w:rPr>
        <w:t>(далее – ответственному специалисту)</w:t>
      </w:r>
      <w:r w:rsidRPr="00B701FD">
        <w:rPr>
          <w:rFonts w:ascii="Times New Roman" w:eastAsia="Times New Roman" w:hAnsi="Times New Roman" w:cs="Times New Roman"/>
          <w:sz w:val="28"/>
          <w:szCs w:val="28"/>
          <w:lang w:eastAsia="zh-CN"/>
        </w:rPr>
        <w:t>, в установленном порядке:</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заявления руководителя учреждения о невозможности по объективным причинам представить </w:t>
      </w:r>
      <w:r w:rsidRPr="00B701FD">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своих супруги (супруга) и несовершеннолетних детей</w:t>
      </w:r>
      <w:r w:rsidRPr="00B701FD">
        <w:rPr>
          <w:rFonts w:ascii="Times New Roman" w:eastAsia="Times New Roman" w:hAnsi="Times New Roman" w:cs="Times New Roman"/>
          <w:sz w:val="28"/>
          <w:szCs w:val="28"/>
          <w:lang w:eastAsia="zh-CN"/>
        </w:rPr>
        <w:t xml:space="preserve"> (Приложение №1);</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уведомления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в) представление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Calibri"/>
          <w:sz w:val="28"/>
          <w:szCs w:val="28"/>
          <w:lang w:eastAsia="zh-CN"/>
        </w:rPr>
        <w:t xml:space="preserve"> </w:t>
      </w:r>
      <w:r w:rsidRPr="00B701FD">
        <w:rPr>
          <w:rFonts w:ascii="Times New Roman" w:eastAsia="Times New Roman" w:hAnsi="Times New Roman" w:cs="Times New Roman"/>
          <w:sz w:val="28"/>
          <w:szCs w:val="28"/>
          <w:lang w:eastAsia="zh-CN"/>
        </w:rPr>
        <w:t xml:space="preserve">или любого члена комиссии, касающееся обеспечения соблюдения руководителем учреждения требований к </w:t>
      </w:r>
      <w:r w:rsidRPr="00B701FD">
        <w:rPr>
          <w:rFonts w:ascii="Times New Roman" w:eastAsia="Times New Roman" w:hAnsi="Times New Roman" w:cs="Times New Roman"/>
          <w:sz w:val="28"/>
          <w:szCs w:val="28"/>
          <w:lang w:eastAsia="zh-CN"/>
        </w:rPr>
        <w:lastRenderedPageBreak/>
        <w:t>служебному поведению и (или) требований об урегулировании конфликта интересов либо осуществления мер по предупреждению коррупции.</w:t>
      </w:r>
    </w:p>
    <w:p w:rsidR="00B701FD" w:rsidRPr="00B701FD" w:rsidRDefault="00B701FD" w:rsidP="00B701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1FD">
        <w:rPr>
          <w:rFonts w:ascii="Times New Roman" w:eastAsia="Times New Roman" w:hAnsi="Times New Roman" w:cs="Times New Roman"/>
          <w:sz w:val="28"/>
          <w:szCs w:val="28"/>
          <w:lang w:eastAsia="zh-CN"/>
        </w:rPr>
        <w:t xml:space="preserve">           14. </w:t>
      </w:r>
      <w:r w:rsidRPr="00B701FD">
        <w:rPr>
          <w:rFonts w:ascii="Times New Roman" w:eastAsia="Times New Roman" w:hAnsi="Times New Roman" w:cs="Times New Roman"/>
          <w:sz w:val="28"/>
          <w:szCs w:val="28"/>
          <w:lang w:eastAsia="ru-RU"/>
        </w:rPr>
        <w:t xml:space="preserve">Заявление </w:t>
      </w:r>
      <w:r w:rsidRPr="00B701FD">
        <w:rPr>
          <w:rFonts w:ascii="Times New Roman" w:eastAsia="Times New Roman" w:hAnsi="Times New Roman" w:cs="Times New Roman"/>
          <w:sz w:val="28"/>
          <w:szCs w:val="28"/>
          <w:lang w:eastAsia="zh-CN"/>
        </w:rPr>
        <w:t xml:space="preserve">руководителя учреждения о невозможности по объективным причинам представить сведения </w:t>
      </w:r>
      <w:r w:rsidRPr="00B701FD">
        <w:rPr>
          <w:rFonts w:ascii="Times New Roman" w:eastAsia="Times New Roman" w:hAnsi="Times New Roman" w:cs="Times New Roman"/>
          <w:sz w:val="28"/>
          <w:szCs w:val="28"/>
          <w:lang w:eastAsia="ru-RU"/>
        </w:rPr>
        <w:t xml:space="preserve">о доходах, об имуществе и обязательствах имущественного характера своих супруги (супруга) и несовершеннолетних детей, регистрируется в день получения в журнале регистрации заявлений руководителей государственных учреждений, подведомственных Министерству,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(Приложение № 2) (далее - журнал). Журнал должен быть прошит и пронумерован. </w:t>
      </w:r>
    </w:p>
    <w:p w:rsidR="00B701FD" w:rsidRPr="00B701FD" w:rsidRDefault="00B701FD" w:rsidP="00B701FD">
      <w:pPr>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ru-RU"/>
        </w:rPr>
        <w:t xml:space="preserve"> При этом порядковый номер регистрации является номером регистрации заявления. Дата и номер регистрации заявления проставляются на первом листе заявления.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16. Уведомление, указанное в абзаце третьем подпункта «б» пункта 13 настоящего Положения, рассматривается ответственным специалистом, который осуществляет подготовку мотивированного заключения по результатам рассмотрения уведомления.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При подготовке мотивированного заключения по результатам рассмотрения уведомления, указанного в абзаце третьем подпункта «б» пункта 13, ответственный специалист имеет право проводить собеседование с руководителем учреждения, представившим обращение или уведомление, получать от него письменные пояснения, а </w:t>
      </w:r>
      <w:r w:rsidRPr="00B701FD">
        <w:rPr>
          <w:rFonts w:ascii="Times New Roman" w:eastAsia="Calibri" w:hAnsi="Times New Roman" w:cs="Times New Roman"/>
          <w:sz w:val="28"/>
          <w:szCs w:val="28"/>
        </w:rPr>
        <w:t>представитель нанимателя</w:t>
      </w:r>
      <w:r w:rsidRPr="00B701FD">
        <w:rPr>
          <w:rFonts w:ascii="Times New Roman" w:eastAsia="Times New Roman" w:hAnsi="Times New Roman" w:cs="Times New Roman"/>
          <w:sz w:val="28"/>
          <w:szCs w:val="28"/>
          <w:lang w:eastAsia="zh-CN"/>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Мотивированные заключения, подготовленные ответственным специалистом, должны содержать:</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информацию, изложенную в уведомлении, указанную в абзаце третьем подпункта «б» пункта 13 настоящего Положения;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информацию, полученную от государственных органов, органов местного самоуправления и заинтересованных организаций на основании запросов;</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lastRenderedPageBreak/>
        <w:t>- мотивированный вывод по результатам предварительного рассмотрения уведомления, указанный в абзаце третьем подпункта «б» пункта 13 настоящего Положения, а также рекомендации для принятия одного из решений в соответствии с пунктом 23 настоящего Положения или иного решения.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17. Поступившее уведомление регистрируется ответственным специалистом в журнале регистрации уведомлений.</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18.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абзацем вторым подпункта «б» пункта 13 настоящего Положения;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организует ознакомление руководителя,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Министерство, и с результатами ее проверки;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рассматривает ходатайства о приглашении на заседание комиссии лиц, указанных в пункте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19. Заседание комиссии по рассмотрению заявления, указанного в абзаце втором подпункта «б» пункта 13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20. Заседание комиссии проводится, в присутствии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«б» пункта 13 настоящего Положения.</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Заседания комиссии проводятся в отсутствие руководителя учреждения в случае:</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если в заявлении или уведомлении, предусмотренных подпунктом «б» пункта 13 настоящего Положения, не содержится указания о намерении руководителя учреждения лично присутствовать на заседании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lastRenderedPageBreak/>
        <w:t>-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21.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22. Члены комиссии и лица, участвовавшие в ее заседании, не вправе разглашать сведения, ставшие им известными в ходе работы комиссии.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23.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B701FD" w:rsidRPr="00B701FD" w:rsidRDefault="00B701FD" w:rsidP="00B701FD">
      <w:pPr>
        <w:autoSpaceDE w:val="0"/>
        <w:autoSpaceDN w:val="0"/>
        <w:adjustRightInd w:val="0"/>
        <w:spacing w:after="0" w:line="240" w:lineRule="auto"/>
        <w:ind w:firstLine="794"/>
        <w:jc w:val="both"/>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установить, что </w:t>
      </w:r>
      <w:r w:rsidRPr="00B701FD">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своих супруги (супруга) и несовершеннолетних детей, </w:t>
      </w:r>
      <w:r w:rsidRPr="00B701FD">
        <w:rPr>
          <w:rFonts w:ascii="Times New Roman" w:eastAsia="Times New Roman" w:hAnsi="Times New Roman" w:cs="Times New Roman"/>
          <w:sz w:val="28"/>
          <w:szCs w:val="28"/>
          <w:lang w:eastAsia="zh-CN"/>
        </w:rPr>
        <w:t>представленные руководителем учреждения, являются достоверными и полными;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установить, что </w:t>
      </w:r>
      <w:r w:rsidRPr="00B701FD">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своих супруги (супруга) и несовершеннолетних детей</w:t>
      </w:r>
      <w:r w:rsidRPr="00B701FD">
        <w:rPr>
          <w:rFonts w:ascii="Times New Roman" w:eastAsia="Times New Roman" w:hAnsi="Times New Roman" w:cs="Times New Roman"/>
          <w:sz w:val="28"/>
          <w:szCs w:val="28"/>
          <w:lang w:eastAsia="zh-CN"/>
        </w:rPr>
        <w:t xml:space="preserve">, представленные руководителем учреждения, являются недостоверными и (или) неполными. В этом случае комиссия рекомендует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применить к руководителю учреждения конкретную меру ответственности.</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24. 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установить, что при исполнении руководителем учреждения должностных обязанностей конфликт интересов отсутствует; </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установить,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или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принять меры по урегулированию конфликта интересов или по недопущению его возникновения. </w:t>
      </w:r>
    </w:p>
    <w:p w:rsidR="00B701FD" w:rsidRPr="00B701FD" w:rsidRDefault="00B701FD" w:rsidP="00B701FD">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установить, что руководитель учреждения не соблюдал требования об урегулировании конфликта интересов. В этом случае комиссия рекомендует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применить к руководителю учреждения конкретную меру ответственности.</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Calibri"/>
          <w:sz w:val="28"/>
          <w:szCs w:val="28"/>
          <w:lang w:eastAsia="zh-CN"/>
        </w:rPr>
      </w:pPr>
      <w:r w:rsidRPr="00B701FD">
        <w:rPr>
          <w:rFonts w:ascii="Times New Roman" w:eastAsia="Times New Roman" w:hAnsi="Times New Roman" w:cs="Times New Roman"/>
          <w:sz w:val="28"/>
          <w:szCs w:val="28"/>
          <w:lang w:eastAsia="zh-CN"/>
        </w:rPr>
        <w:t xml:space="preserve">25. </w:t>
      </w:r>
      <w:r w:rsidRPr="00B701FD">
        <w:rPr>
          <w:rFonts w:ascii="Times New Roman" w:eastAsia="Times New Roman" w:hAnsi="Times New Roman" w:cs="Calibri"/>
          <w:sz w:val="28"/>
          <w:szCs w:val="28"/>
          <w:lang w:eastAsia="zh-CN"/>
        </w:rPr>
        <w:t>По итогам рассмотрения вопроса, предусмотренного подпунктом «в» пункта 13 настоящего Положения, комиссия принимает соответствующее решение.</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Calibri"/>
          <w:sz w:val="28"/>
          <w:szCs w:val="28"/>
          <w:lang w:eastAsia="zh-CN"/>
        </w:rPr>
        <w:t xml:space="preserve">26. </w:t>
      </w:r>
      <w:r w:rsidRPr="00B701FD">
        <w:rPr>
          <w:rFonts w:ascii="Times New Roman" w:eastAsia="Times New Roman" w:hAnsi="Times New Roman" w:cs="Times New Roman"/>
          <w:sz w:val="28"/>
          <w:szCs w:val="28"/>
          <w:lang w:eastAsia="zh-CN"/>
        </w:rPr>
        <w:t xml:space="preserve">Для исполнения решений комиссии могут быть подготовлены проекты приказов Министерства, которые в установленном порядке представляются на рассмотрение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27. Решения комиссии по вопросам, указанным в пункте 13 настоящего </w:t>
      </w:r>
      <w:r w:rsidRPr="00B701FD">
        <w:rPr>
          <w:rFonts w:ascii="Times New Roman" w:eastAsia="Times New Roman" w:hAnsi="Times New Roman" w:cs="Times New Roman"/>
          <w:sz w:val="28"/>
          <w:szCs w:val="28"/>
          <w:lang w:eastAsia="zh-CN"/>
        </w:rPr>
        <w:lastRenderedPageBreak/>
        <w:t>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председателя комиссии является решающим.</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28. Решение комиссии оформляется протоколом, который подписывают члены комиссии, принимавшие участие в заседании. Решения комиссии для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Times New Roman"/>
          <w:sz w:val="28"/>
          <w:szCs w:val="28"/>
          <w:lang w:eastAsia="zh-CN"/>
        </w:rPr>
        <w:t xml:space="preserve"> носят рекомендательный характер.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29. В протоколе заседания комиссии указываются:</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а) дата заседания комиссии, фамилии, имена, отчества членов комиссии и других лиц, присутствующих на заседании;</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б) формулировка каждого из рассматриваемых на заседании комиссии вопросов с указанием фамилии, имени, отчества, должности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в)  предъявляемые к руководителю учреждения претензии, материалы, на которых они основываются;</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г) содержание пояснений руководителя учреждения и других лиц по существу предъявляемых претензий;</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д) фамилии, имена, отчества выступивших на заседании лиц и краткое изложение их выступлений;</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е) источник информации, содержащей основания для проведения заседания комиссии, дата поступления информации в Министерство;</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ж) другие сведения;</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з) результаты голосования;</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и) решение и обоснование его принятия.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31. Копия протокола заседания комиссии в 7-дневный срок со дня заседания направляется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полностью или в виде выписок из него - руководителю учреждения, а также по решению комиссии - иным заинтересованным лицам.</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32. П</w:t>
      </w:r>
      <w:r w:rsidRPr="00B701FD">
        <w:rPr>
          <w:rFonts w:ascii="Times New Roman" w:eastAsia="Calibri" w:hAnsi="Times New Roman" w:cs="Times New Roman"/>
          <w:sz w:val="28"/>
          <w:szCs w:val="28"/>
        </w:rPr>
        <w:t>редставитель нанимателя</w:t>
      </w:r>
      <w:r w:rsidRPr="00B701FD">
        <w:rPr>
          <w:rFonts w:ascii="Times New Roman" w:eastAsia="Times New Roman" w:hAnsi="Times New Roman" w:cs="Times New Roman"/>
          <w:sz w:val="28"/>
          <w:szCs w:val="28"/>
          <w:lang w:eastAsia="zh-CN"/>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а также по иным вопросам организации противодействия коррупции. О рассмотрении рекомендаций комиссии и принятом решении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Times New Roman"/>
          <w:sz w:val="28"/>
          <w:szCs w:val="28"/>
          <w:lang w:eastAsia="zh-CN"/>
        </w:rPr>
        <w:t xml:space="preserve"> в письменной форме уведомляет комиссию в месячный срок со дня поступления к нему протокола заседания комиссии. Решение </w:t>
      </w:r>
      <w:r w:rsidRPr="00B701FD">
        <w:rPr>
          <w:rFonts w:ascii="Times New Roman" w:eastAsia="Calibri" w:hAnsi="Times New Roman" w:cs="Times New Roman"/>
          <w:sz w:val="28"/>
          <w:szCs w:val="28"/>
        </w:rPr>
        <w:t>представителя нанимателя</w:t>
      </w:r>
      <w:r w:rsidRPr="00B701FD">
        <w:rPr>
          <w:rFonts w:ascii="Times New Roman" w:eastAsia="Times New Roman" w:hAnsi="Times New Roman" w:cs="Times New Roman"/>
          <w:sz w:val="28"/>
          <w:szCs w:val="28"/>
          <w:lang w:eastAsia="zh-CN"/>
        </w:rPr>
        <w:t xml:space="preserve"> оглашается на ближайшем заседании комиссии и принимается к </w:t>
      </w:r>
      <w:r w:rsidRPr="00B701FD">
        <w:rPr>
          <w:rFonts w:ascii="Times New Roman" w:eastAsia="Times New Roman" w:hAnsi="Times New Roman" w:cs="Times New Roman"/>
          <w:sz w:val="28"/>
          <w:szCs w:val="28"/>
          <w:lang w:eastAsia="zh-CN"/>
        </w:rPr>
        <w:lastRenderedPageBreak/>
        <w:t xml:space="preserve">сведению без обсуждения.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33.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Pr="00B701FD">
        <w:rPr>
          <w:rFonts w:ascii="Times New Roman" w:eastAsia="Calibri" w:hAnsi="Times New Roman" w:cs="Times New Roman"/>
          <w:sz w:val="28"/>
          <w:szCs w:val="28"/>
        </w:rPr>
        <w:t>представителю нанимателя</w:t>
      </w:r>
      <w:r w:rsidRPr="00B701FD">
        <w:rPr>
          <w:rFonts w:ascii="Times New Roman" w:eastAsia="Times New Roman" w:hAnsi="Times New Roman" w:cs="Times New Roman"/>
          <w:sz w:val="28"/>
          <w:szCs w:val="28"/>
          <w:lang w:eastAsia="zh-CN"/>
        </w:rPr>
        <w:t xml:space="preserve"> для решения вопроса о применении к руководителю учреждения мер ответственности, предусмотренных действующим законодательством.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34.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35. Копия протокола заседания комиссии или выписка из него приобщается к личному делу руководителя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B701FD" w:rsidRPr="00B701FD" w:rsidRDefault="00B701FD" w:rsidP="00B701FD">
      <w:pPr>
        <w:widowControl w:val="0"/>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 </w:t>
      </w:r>
    </w:p>
    <w:p w:rsidR="00B701FD" w:rsidRPr="00B701FD" w:rsidRDefault="00B701FD" w:rsidP="00B701FD">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zh-CN"/>
        </w:rPr>
      </w:pPr>
    </w:p>
    <w:p w:rsidR="00B701FD" w:rsidRPr="00B701FD" w:rsidRDefault="00B701FD" w:rsidP="00B701FD">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zh-CN"/>
        </w:rPr>
      </w:pPr>
    </w:p>
    <w:p w:rsidR="00B701FD" w:rsidRPr="00B701FD" w:rsidRDefault="00B701FD" w:rsidP="00B701FD">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0"/>
          <w:szCs w:val="2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sz w:val="28"/>
          <w:szCs w:val="28"/>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sz w:val="28"/>
          <w:szCs w:val="28"/>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autoSpaceDE w:val="0"/>
        <w:autoSpaceDN w:val="0"/>
        <w:adjustRightInd w:val="0"/>
        <w:spacing w:after="0" w:line="240" w:lineRule="auto"/>
        <w:ind w:left="7230" w:hanging="993"/>
        <w:jc w:val="right"/>
        <w:outlineLvl w:val="0"/>
        <w:rPr>
          <w:rFonts w:ascii="Times New Roman" w:eastAsia="Calibri" w:hAnsi="Times New Roman" w:cs="Times New Roman"/>
          <w:sz w:val="20"/>
          <w:szCs w:val="20"/>
        </w:rPr>
      </w:pPr>
      <w:r w:rsidRPr="00B701FD">
        <w:rPr>
          <w:rFonts w:ascii="Times New Roman" w:eastAsia="Times New Roman" w:hAnsi="Times New Roman" w:cs="Times New Roman"/>
          <w:sz w:val="20"/>
          <w:szCs w:val="20"/>
          <w:lang w:eastAsia="zh-CN"/>
        </w:rPr>
        <w:lastRenderedPageBreak/>
        <w:t>Приложение № 1</w:t>
      </w:r>
      <w:r w:rsidRPr="00B701FD">
        <w:rPr>
          <w:rFonts w:ascii="Times New Roman" w:eastAsia="Calibri" w:hAnsi="Times New Roman" w:cs="Times New Roman"/>
          <w:sz w:val="20"/>
          <w:szCs w:val="20"/>
        </w:rPr>
        <w:t xml:space="preserve"> приказу </w:t>
      </w:r>
    </w:p>
    <w:p w:rsidR="00B701FD" w:rsidRPr="00B701FD" w:rsidRDefault="00B701FD" w:rsidP="00B701FD">
      <w:pPr>
        <w:autoSpaceDE w:val="0"/>
        <w:autoSpaceDN w:val="0"/>
        <w:adjustRightInd w:val="0"/>
        <w:spacing w:after="0" w:line="240" w:lineRule="auto"/>
        <w:ind w:left="7230" w:hanging="1560"/>
        <w:jc w:val="right"/>
        <w:outlineLvl w:val="0"/>
        <w:rPr>
          <w:rFonts w:ascii="Times New Roman" w:eastAsia="Calibri" w:hAnsi="Times New Roman" w:cs="Times New Roman"/>
          <w:sz w:val="20"/>
          <w:szCs w:val="20"/>
        </w:rPr>
      </w:pPr>
      <w:r w:rsidRPr="00B701FD">
        <w:rPr>
          <w:rFonts w:ascii="Times New Roman" w:eastAsia="Calibri" w:hAnsi="Times New Roman" w:cs="Times New Roman"/>
          <w:sz w:val="20"/>
          <w:szCs w:val="20"/>
        </w:rPr>
        <w:t>Министерства промышленности и торговли Республики Карелия</w:t>
      </w:r>
    </w:p>
    <w:p w:rsidR="00B701FD" w:rsidRPr="00B701FD" w:rsidRDefault="00B701FD" w:rsidP="00B701FD">
      <w:pPr>
        <w:autoSpaceDE w:val="0"/>
        <w:autoSpaceDN w:val="0"/>
        <w:adjustRightInd w:val="0"/>
        <w:spacing w:after="0" w:line="240" w:lineRule="auto"/>
        <w:rPr>
          <w:rFonts w:ascii="Times New Roman" w:eastAsia="Calibri" w:hAnsi="Times New Roman" w:cs="Times New Roman"/>
          <w:sz w:val="20"/>
          <w:szCs w:val="20"/>
        </w:rPr>
      </w:pPr>
      <w:r w:rsidRPr="00B701FD">
        <w:rPr>
          <w:rFonts w:ascii="Times New Roman" w:eastAsia="Calibri" w:hAnsi="Times New Roman" w:cs="Times New Roman"/>
          <w:sz w:val="20"/>
          <w:szCs w:val="20"/>
        </w:rPr>
        <w:t xml:space="preserve">                                                                                                                                     </w:t>
      </w: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zh-CN"/>
        </w:rPr>
      </w:pP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Министру промышленности</w:t>
      </w: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и торговли Республики Карелия</w:t>
      </w: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w:t>
      </w: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от _____________________</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0"/>
          <w:szCs w:val="20"/>
          <w:lang w:eastAsia="zh-CN"/>
        </w:rPr>
        <w:t xml:space="preserve">                                                                                                                                (Ф.И.О., должность)</w:t>
      </w:r>
    </w:p>
    <w:p w:rsidR="00B701FD" w:rsidRPr="00B701FD" w:rsidRDefault="00B701FD" w:rsidP="00B701FD">
      <w:pPr>
        <w:suppressAutoHyphens/>
        <w:overflowPunct w:val="0"/>
        <w:autoSpaceDE w:val="0"/>
        <w:spacing w:after="0" w:line="240" w:lineRule="auto"/>
        <w:jc w:val="right"/>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ЗАЯВЛЕНИЕ</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о невозможности по объективным причинам предоставить сведения о доходах,</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об имуществе и обязательствах имущественного характера своих супруги (супруга) и несовершеннолетних детей</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8"/>
          <w:szCs w:val="28"/>
          <w:lang w:eastAsia="zh-CN"/>
        </w:rPr>
        <w:t xml:space="preserve">Я,__________________________________________________________________ </w:t>
      </w:r>
      <w:r w:rsidRPr="00B701FD">
        <w:rPr>
          <w:rFonts w:ascii="Times New Roman" w:eastAsia="Times New Roman" w:hAnsi="Times New Roman" w:cs="Times New Roman"/>
          <w:sz w:val="20"/>
          <w:szCs w:val="20"/>
          <w:lang w:eastAsia="zh-CN"/>
        </w:rPr>
        <w:t>(фамилия, имя, отчество)</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сообщаю, что я не имею возможности представить сведения о доходах, об имуществе и обязательствах имущественного характера своих __________________________________________________________________________________________________________________________________</w:t>
      </w:r>
    </w:p>
    <w:p w:rsidR="00B701FD" w:rsidRPr="00B701FD" w:rsidRDefault="00B701FD" w:rsidP="00B701FD">
      <w:pPr>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0"/>
          <w:szCs w:val="20"/>
          <w:lang w:eastAsia="zh-CN"/>
        </w:rPr>
        <w:t>(Ф.И.О. супруги, супруга и (или) несовершеннолетних детей)</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в связи с тем, что 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0"/>
          <w:szCs w:val="20"/>
          <w:lang w:eastAsia="zh-CN"/>
        </w:rPr>
        <w:t>(указываются все причины и обстоятельства, необходимые для того, чтобы Комиссия могла сделать вывод о том, что непредставление сведений носит объективный характер)</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__________________________________________________________________</w:t>
      </w:r>
    </w:p>
    <w:p w:rsidR="00B701FD" w:rsidRPr="00B701FD" w:rsidRDefault="00B701FD" w:rsidP="00B701FD">
      <w:pPr>
        <w:suppressAutoHyphens/>
        <w:overflowPunct w:val="0"/>
        <w:autoSpaceDE w:val="0"/>
        <w:spacing w:after="0" w:line="240" w:lineRule="auto"/>
        <w:ind w:firstLine="397"/>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К заявлению прилагаю следующие дополнительные материалы (в случае наличия): ___________________________________________________________________________________________________________________________________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0"/>
          <w:szCs w:val="20"/>
          <w:lang w:eastAsia="zh-CN"/>
        </w:rPr>
        <w:t>(указываются дополнительные материалы)</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___________________________________________________________________</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p>
    <w:p w:rsidR="00B701FD" w:rsidRPr="00B701FD" w:rsidRDefault="00B701FD" w:rsidP="00B701FD">
      <w:pPr>
        <w:suppressAutoHyphens/>
        <w:overflowPunct w:val="0"/>
        <w:autoSpaceDE w:val="0"/>
        <w:spacing w:after="0" w:line="240" w:lineRule="auto"/>
        <w:ind w:firstLine="397"/>
        <w:jc w:val="both"/>
        <w:textAlignment w:val="baseline"/>
        <w:rPr>
          <w:rFonts w:ascii="Times New Roman" w:eastAsia="Times New Roman" w:hAnsi="Times New Roman" w:cs="Times New Roman"/>
          <w:sz w:val="20"/>
          <w:szCs w:val="20"/>
          <w:lang w:eastAsia="zh-CN"/>
        </w:rPr>
      </w:pPr>
      <w:r w:rsidRPr="00B701FD">
        <w:rPr>
          <w:rFonts w:ascii="Times New Roman" w:eastAsia="Times New Roman" w:hAnsi="Times New Roman" w:cs="Times New Roman"/>
          <w:sz w:val="28"/>
          <w:szCs w:val="28"/>
          <w:lang w:eastAsia="zh-CN"/>
        </w:rPr>
        <w:t xml:space="preserve">Намереваюсь (не намереваюсь) лично присутствовать на заседании комиссии по соблюдению требований к служебному поведению руководителей подведомственных Министерству учреждений и урегулированию конфликта интересов при рассмотрении настоящего заявления </w:t>
      </w:r>
      <w:r w:rsidRPr="00B701FD">
        <w:rPr>
          <w:rFonts w:ascii="Times New Roman" w:eastAsia="Times New Roman" w:hAnsi="Times New Roman" w:cs="Times New Roman"/>
          <w:sz w:val="20"/>
          <w:szCs w:val="20"/>
          <w:lang w:eastAsia="zh-CN"/>
        </w:rPr>
        <w:t>(нужное подчеркнуть).</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r w:rsidRPr="00B701FD">
        <w:rPr>
          <w:rFonts w:ascii="Times New Roman" w:eastAsia="Times New Roman" w:hAnsi="Times New Roman" w:cs="Times New Roman"/>
          <w:sz w:val="28"/>
          <w:szCs w:val="28"/>
          <w:lang w:eastAsia="zh-CN"/>
        </w:rPr>
        <w:t xml:space="preserve">                                                                  </w:t>
      </w: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lang w:eastAsia="zh-CN"/>
        </w:rPr>
      </w:pPr>
      <w:r w:rsidRPr="00B701FD">
        <w:rPr>
          <w:rFonts w:ascii="Times New Roman" w:eastAsia="Times New Roman" w:hAnsi="Times New Roman" w:cs="Times New Roman"/>
          <w:sz w:val="28"/>
          <w:szCs w:val="28"/>
          <w:lang w:eastAsia="zh-CN"/>
        </w:rPr>
        <w:t xml:space="preserve">                                                                           </w:t>
      </w:r>
      <w:r w:rsidRPr="00B701FD">
        <w:rPr>
          <w:rFonts w:ascii="Times New Roman" w:eastAsia="Times New Roman" w:hAnsi="Times New Roman" w:cs="Times New Roman"/>
          <w:lang w:eastAsia="zh-CN"/>
        </w:rPr>
        <w:t>(дата) (подпись, фамилия и инициалы)</w:t>
      </w:r>
    </w:p>
    <w:p w:rsidR="00B701FD" w:rsidRPr="00B701FD" w:rsidRDefault="00B701FD" w:rsidP="00B701FD">
      <w:pPr>
        <w:autoSpaceDE w:val="0"/>
        <w:autoSpaceDN w:val="0"/>
        <w:adjustRightInd w:val="0"/>
        <w:spacing w:after="0" w:line="240" w:lineRule="auto"/>
        <w:ind w:left="7230" w:hanging="993"/>
        <w:jc w:val="right"/>
        <w:outlineLvl w:val="0"/>
        <w:rPr>
          <w:rFonts w:ascii="Times New Roman" w:eastAsia="Calibri" w:hAnsi="Times New Roman" w:cs="Times New Roman"/>
          <w:sz w:val="20"/>
          <w:szCs w:val="20"/>
        </w:rPr>
      </w:pPr>
      <w:r w:rsidRPr="00B701FD">
        <w:rPr>
          <w:rFonts w:ascii="Times New Roman" w:eastAsia="Times New Roman" w:hAnsi="Times New Roman" w:cs="Times New Roman"/>
          <w:sz w:val="20"/>
          <w:szCs w:val="20"/>
          <w:lang w:eastAsia="zh-CN"/>
        </w:rPr>
        <w:lastRenderedPageBreak/>
        <w:t xml:space="preserve">Приложение № </w:t>
      </w:r>
      <w:r>
        <w:rPr>
          <w:rFonts w:ascii="Times New Roman" w:eastAsia="Times New Roman" w:hAnsi="Times New Roman" w:cs="Times New Roman"/>
          <w:sz w:val="20"/>
          <w:szCs w:val="20"/>
          <w:lang w:eastAsia="zh-CN"/>
        </w:rPr>
        <w:t>2</w:t>
      </w:r>
      <w:r w:rsidRPr="00B701FD">
        <w:rPr>
          <w:rFonts w:ascii="Times New Roman" w:eastAsia="Calibri" w:hAnsi="Times New Roman" w:cs="Times New Roman"/>
          <w:sz w:val="20"/>
          <w:szCs w:val="20"/>
        </w:rPr>
        <w:t xml:space="preserve"> приказу </w:t>
      </w:r>
    </w:p>
    <w:p w:rsidR="00B701FD" w:rsidRPr="00B701FD" w:rsidRDefault="00B701FD" w:rsidP="00B701FD">
      <w:pPr>
        <w:autoSpaceDE w:val="0"/>
        <w:autoSpaceDN w:val="0"/>
        <w:adjustRightInd w:val="0"/>
        <w:spacing w:after="0" w:line="240" w:lineRule="auto"/>
        <w:ind w:left="7230" w:hanging="1560"/>
        <w:jc w:val="right"/>
        <w:outlineLvl w:val="0"/>
        <w:rPr>
          <w:rFonts w:ascii="Times New Roman" w:eastAsia="Calibri" w:hAnsi="Times New Roman" w:cs="Times New Roman"/>
          <w:sz w:val="20"/>
          <w:szCs w:val="20"/>
        </w:rPr>
      </w:pPr>
      <w:r w:rsidRPr="00B701FD">
        <w:rPr>
          <w:rFonts w:ascii="Times New Roman" w:eastAsia="Calibri" w:hAnsi="Times New Roman" w:cs="Times New Roman"/>
          <w:sz w:val="20"/>
          <w:szCs w:val="20"/>
        </w:rPr>
        <w:t>Министерства промышленности и торговли Республики Карелия</w:t>
      </w:r>
    </w:p>
    <w:p w:rsidR="00B701FD" w:rsidRPr="00B701FD" w:rsidRDefault="00B701FD" w:rsidP="00B701FD">
      <w:pPr>
        <w:autoSpaceDE w:val="0"/>
        <w:autoSpaceDN w:val="0"/>
        <w:adjustRightInd w:val="0"/>
        <w:spacing w:after="0" w:line="240" w:lineRule="auto"/>
        <w:rPr>
          <w:rFonts w:ascii="Times New Roman" w:eastAsia="Calibri" w:hAnsi="Times New Roman" w:cs="Times New Roman"/>
          <w:sz w:val="20"/>
          <w:szCs w:val="20"/>
        </w:rPr>
      </w:pPr>
      <w:r w:rsidRPr="00B701FD">
        <w:rPr>
          <w:rFonts w:ascii="Times New Roman" w:eastAsia="Calibri" w:hAnsi="Times New Roman" w:cs="Times New Roman"/>
          <w:sz w:val="20"/>
          <w:szCs w:val="20"/>
        </w:rPr>
        <w:t xml:space="preserve">                                                                                                                                     </w:t>
      </w:r>
    </w:p>
    <w:p w:rsidR="00B701FD" w:rsidRPr="00B701FD" w:rsidRDefault="00B701FD" w:rsidP="00B701FD">
      <w:pPr>
        <w:autoSpaceDE w:val="0"/>
        <w:ind w:firstLine="540"/>
        <w:jc w:val="both"/>
        <w:rPr>
          <w:rFonts w:ascii="Times New Roman" w:eastAsia="Calibri" w:hAnsi="Times New Roman" w:cs="Times New Roman"/>
          <w:sz w:val="28"/>
          <w:szCs w:val="28"/>
        </w:rPr>
      </w:pPr>
    </w:p>
    <w:p w:rsidR="00B701FD" w:rsidRPr="00B701FD" w:rsidRDefault="00B701FD" w:rsidP="00B701FD">
      <w:pPr>
        <w:autoSpaceDE w:val="0"/>
        <w:jc w:val="center"/>
        <w:rPr>
          <w:rFonts w:ascii="Times New Roman" w:eastAsia="Calibri" w:hAnsi="Times New Roman" w:cs="Times New Roman"/>
          <w:sz w:val="28"/>
          <w:szCs w:val="28"/>
        </w:rPr>
      </w:pPr>
      <w:r w:rsidRPr="00B701FD">
        <w:rPr>
          <w:rFonts w:ascii="Times New Roman" w:eastAsia="Calibri" w:hAnsi="Times New Roman" w:cs="Times New Roman"/>
          <w:sz w:val="28"/>
          <w:szCs w:val="28"/>
        </w:rPr>
        <w:t>ЖУРНАЛ</w:t>
      </w:r>
    </w:p>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регистрации заявлений руководителей подведомственных</w:t>
      </w:r>
    </w:p>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r w:rsidRPr="00B701FD">
        <w:rPr>
          <w:rFonts w:ascii="Times New Roman" w:eastAsia="Times New Roman" w:hAnsi="Times New Roman" w:cs="Times New Roman"/>
          <w:sz w:val="28"/>
          <w:szCs w:val="28"/>
          <w:lang w:eastAsia="ru-RU"/>
        </w:rPr>
        <w:t xml:space="preserve">Министерству промышленности и торговли Республики Карелия учреждений о невозможности по объективным причинам представить сведения о доходах, расходах, об имуществе и обязательствах имущественного характера </w:t>
      </w:r>
      <w:proofErr w:type="gramStart"/>
      <w:r w:rsidRPr="00B701FD">
        <w:rPr>
          <w:rFonts w:ascii="Times New Roman" w:eastAsia="Times New Roman" w:hAnsi="Times New Roman" w:cs="Times New Roman"/>
          <w:sz w:val="28"/>
          <w:szCs w:val="28"/>
          <w:lang w:eastAsia="ru-RU"/>
        </w:rPr>
        <w:t>на своих супругу</w:t>
      </w:r>
      <w:proofErr w:type="gramEnd"/>
      <w:r w:rsidRPr="00B701FD">
        <w:rPr>
          <w:rFonts w:ascii="Times New Roman" w:eastAsia="Times New Roman" w:hAnsi="Times New Roman" w:cs="Times New Roman"/>
          <w:sz w:val="28"/>
          <w:szCs w:val="28"/>
          <w:lang w:eastAsia="ru-RU"/>
        </w:rPr>
        <w:t xml:space="preserve">(супруга) и несовершеннолетних детей </w:t>
      </w:r>
    </w:p>
    <w:p w:rsidR="00B701FD" w:rsidRPr="00B701FD" w:rsidRDefault="00B701FD" w:rsidP="00B701FD">
      <w:pPr>
        <w:spacing w:after="0" w:line="240" w:lineRule="auto"/>
        <w:jc w:val="center"/>
        <w:textAlignment w:val="baseline"/>
        <w:rPr>
          <w:rFonts w:ascii="Calibri" w:eastAsia="Calibri" w:hAnsi="Calibri" w:cs="Times New Roman"/>
          <w:sz w:val="28"/>
          <w:szCs w:val="28"/>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zh-CN"/>
        </w:rPr>
      </w:pPr>
    </w:p>
    <w:tbl>
      <w:tblPr>
        <w:tblW w:w="10207" w:type="dxa"/>
        <w:tblInd w:w="-318" w:type="dxa"/>
        <w:tblLayout w:type="fixed"/>
        <w:tblLook w:val="04A0" w:firstRow="1" w:lastRow="0" w:firstColumn="1" w:lastColumn="0" w:noHBand="0" w:noVBand="1"/>
      </w:tblPr>
      <w:tblGrid>
        <w:gridCol w:w="513"/>
        <w:gridCol w:w="906"/>
        <w:gridCol w:w="1134"/>
        <w:gridCol w:w="850"/>
        <w:gridCol w:w="709"/>
        <w:gridCol w:w="1276"/>
        <w:gridCol w:w="992"/>
        <w:gridCol w:w="992"/>
        <w:gridCol w:w="1134"/>
        <w:gridCol w:w="851"/>
        <w:gridCol w:w="850"/>
      </w:tblGrid>
      <w:tr w:rsidR="00B701FD" w:rsidRPr="00B701FD" w:rsidTr="00F7423B">
        <w:tc>
          <w:tcPr>
            <w:tcW w:w="513"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w:t>
            </w:r>
          </w:p>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п/п</w:t>
            </w:r>
          </w:p>
        </w:tc>
        <w:tc>
          <w:tcPr>
            <w:tcW w:w="90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Фамилия, имя, отчество руководителя</w:t>
            </w: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Наименование подведомственного Министерству учреждения, в котором руководитель занимает должность</w:t>
            </w: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 xml:space="preserve">Дата </w:t>
            </w:r>
            <w:proofErr w:type="spellStart"/>
            <w:proofErr w:type="gramStart"/>
            <w:r w:rsidRPr="00B701FD">
              <w:rPr>
                <w:rFonts w:ascii="Times New Roman" w:eastAsia="Times New Roman" w:hAnsi="Times New Roman" w:cs="Times New Roman"/>
                <w:lang w:eastAsia="ru-RU"/>
              </w:rPr>
              <w:t>заяв-ления</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Отчетный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Принадлежность сведений</w:t>
            </w: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Дата регистрации</w:t>
            </w: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 xml:space="preserve">Фамилия, </w:t>
            </w:r>
            <w:proofErr w:type="spellStart"/>
            <w:proofErr w:type="gramStart"/>
            <w:r w:rsidRPr="00B701FD">
              <w:rPr>
                <w:rFonts w:ascii="Times New Roman" w:eastAsia="Times New Roman" w:hAnsi="Times New Roman" w:cs="Times New Roman"/>
                <w:lang w:eastAsia="ru-RU"/>
              </w:rPr>
              <w:t>ини-циалы</w:t>
            </w:r>
            <w:proofErr w:type="spellEnd"/>
            <w:proofErr w:type="gramEnd"/>
            <w:r w:rsidRPr="00B701FD">
              <w:rPr>
                <w:rFonts w:ascii="Times New Roman" w:eastAsia="Times New Roman" w:hAnsi="Times New Roman" w:cs="Times New Roman"/>
                <w:lang w:eastAsia="ru-RU"/>
              </w:rPr>
              <w:t xml:space="preserve"> лица, </w:t>
            </w:r>
            <w:proofErr w:type="spellStart"/>
            <w:r w:rsidRPr="00B701FD">
              <w:rPr>
                <w:rFonts w:ascii="Times New Roman" w:eastAsia="Times New Roman" w:hAnsi="Times New Roman" w:cs="Times New Roman"/>
                <w:lang w:eastAsia="ru-RU"/>
              </w:rPr>
              <w:t>зареги-стриро-вавшего</w:t>
            </w:r>
            <w:proofErr w:type="spellEnd"/>
            <w:r w:rsidRPr="00B701FD">
              <w:rPr>
                <w:rFonts w:ascii="Times New Roman" w:eastAsia="Times New Roman" w:hAnsi="Times New Roman" w:cs="Times New Roman"/>
                <w:lang w:eastAsia="ru-RU"/>
              </w:rPr>
              <w:t xml:space="preserve"> </w:t>
            </w:r>
            <w:proofErr w:type="spellStart"/>
            <w:r w:rsidRPr="00B701FD">
              <w:rPr>
                <w:rFonts w:ascii="Times New Roman" w:eastAsia="Times New Roman" w:hAnsi="Times New Roman" w:cs="Times New Roman"/>
                <w:lang w:eastAsia="ru-RU"/>
              </w:rPr>
              <w:t>заяв-ление</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proofErr w:type="gramStart"/>
            <w:r w:rsidRPr="00B701FD">
              <w:rPr>
                <w:rFonts w:ascii="Times New Roman" w:eastAsia="Times New Roman" w:hAnsi="Times New Roman" w:cs="Times New Roman"/>
                <w:lang w:eastAsia="ru-RU"/>
              </w:rPr>
              <w:t>Под-</w:t>
            </w:r>
            <w:proofErr w:type="spellStart"/>
            <w:r w:rsidRPr="00B701FD">
              <w:rPr>
                <w:rFonts w:ascii="Times New Roman" w:eastAsia="Times New Roman" w:hAnsi="Times New Roman" w:cs="Times New Roman"/>
                <w:lang w:eastAsia="ru-RU"/>
              </w:rPr>
              <w:t>пись</w:t>
            </w:r>
            <w:proofErr w:type="spellEnd"/>
            <w:proofErr w:type="gramEnd"/>
            <w:r w:rsidRPr="00B701FD">
              <w:rPr>
                <w:rFonts w:ascii="Times New Roman" w:eastAsia="Times New Roman" w:hAnsi="Times New Roman" w:cs="Times New Roman"/>
                <w:lang w:eastAsia="ru-RU"/>
              </w:rPr>
              <w:t xml:space="preserve"> лица, </w:t>
            </w:r>
            <w:proofErr w:type="spellStart"/>
            <w:r w:rsidRPr="00B701FD">
              <w:rPr>
                <w:rFonts w:ascii="Times New Roman" w:eastAsia="Times New Roman" w:hAnsi="Times New Roman" w:cs="Times New Roman"/>
                <w:lang w:eastAsia="ru-RU"/>
              </w:rPr>
              <w:t>зареги</w:t>
            </w:r>
            <w:proofErr w:type="spellEnd"/>
          </w:p>
          <w:p w:rsidR="00B701FD" w:rsidRPr="00B701FD" w:rsidRDefault="00B701FD" w:rsidP="00B701FD">
            <w:pPr>
              <w:spacing w:after="0" w:line="240" w:lineRule="auto"/>
              <w:jc w:val="center"/>
              <w:textAlignment w:val="baseline"/>
              <w:rPr>
                <w:rFonts w:ascii="Calibri" w:eastAsia="Calibri" w:hAnsi="Calibri" w:cs="Times New Roman"/>
              </w:rPr>
            </w:pPr>
            <w:proofErr w:type="spellStart"/>
            <w:r w:rsidRPr="00B701FD">
              <w:rPr>
                <w:rFonts w:ascii="Times New Roman" w:eastAsia="Times New Roman" w:hAnsi="Times New Roman" w:cs="Times New Roman"/>
                <w:lang w:eastAsia="ru-RU"/>
              </w:rPr>
              <w:t>стри-ровав-шего</w:t>
            </w:r>
            <w:proofErr w:type="spellEnd"/>
            <w:r w:rsidRPr="00B701FD">
              <w:rPr>
                <w:rFonts w:ascii="Times New Roman" w:eastAsia="Times New Roman" w:hAnsi="Times New Roman" w:cs="Times New Roman"/>
                <w:lang w:eastAsia="ru-RU"/>
              </w:rPr>
              <w:t xml:space="preserve"> </w:t>
            </w:r>
            <w:proofErr w:type="spellStart"/>
            <w:proofErr w:type="gramStart"/>
            <w:r w:rsidRPr="00B701FD">
              <w:rPr>
                <w:rFonts w:ascii="Times New Roman" w:eastAsia="Times New Roman" w:hAnsi="Times New Roman" w:cs="Times New Roman"/>
                <w:lang w:eastAsia="ru-RU"/>
              </w:rPr>
              <w:t>заяв-ление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 xml:space="preserve">Подпись </w:t>
            </w:r>
            <w:proofErr w:type="gramStart"/>
            <w:r w:rsidRPr="00B701FD">
              <w:rPr>
                <w:rFonts w:ascii="Times New Roman" w:eastAsia="Times New Roman" w:hAnsi="Times New Roman" w:cs="Times New Roman"/>
                <w:lang w:eastAsia="ru-RU"/>
              </w:rPr>
              <w:t>подав-</w:t>
            </w:r>
            <w:proofErr w:type="spellStart"/>
            <w:r w:rsidRPr="00B701FD">
              <w:rPr>
                <w:rFonts w:ascii="Times New Roman" w:eastAsia="Times New Roman" w:hAnsi="Times New Roman" w:cs="Times New Roman"/>
                <w:lang w:eastAsia="ru-RU"/>
              </w:rPr>
              <w:t>шего</w:t>
            </w:r>
            <w:proofErr w:type="spellEnd"/>
            <w:proofErr w:type="gramEnd"/>
            <w:r w:rsidRPr="00B701FD">
              <w:rPr>
                <w:rFonts w:ascii="Times New Roman" w:eastAsia="Times New Roman" w:hAnsi="Times New Roman" w:cs="Times New Roman"/>
                <w:lang w:eastAsia="ru-RU"/>
              </w:rPr>
              <w:t xml:space="preserve"> </w:t>
            </w:r>
            <w:proofErr w:type="spellStart"/>
            <w:r w:rsidRPr="00B701FD">
              <w:rPr>
                <w:rFonts w:ascii="Times New Roman" w:eastAsia="Times New Roman" w:hAnsi="Times New Roman" w:cs="Times New Roman"/>
                <w:lang w:eastAsia="ru-RU"/>
              </w:rPr>
              <w:t>заяв-ление</w:t>
            </w:r>
            <w:proofErr w:type="spellEnd"/>
            <w:r w:rsidRPr="00B701FD">
              <w:rPr>
                <w:rFonts w:ascii="Times New Roman" w:eastAsia="Times New Roman" w:hAnsi="Times New Roman" w:cs="Times New Roman"/>
                <w:lang w:eastAsia="ru-RU"/>
              </w:rPr>
              <w:t xml:space="preserve"> (если вручено лично)</w:t>
            </w:r>
          </w:p>
        </w:tc>
      </w:tr>
      <w:tr w:rsidR="00B701FD" w:rsidRPr="00B701FD" w:rsidTr="00F7423B">
        <w:tc>
          <w:tcPr>
            <w:tcW w:w="513"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90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степень родства (супруг (а), сын, дочь)</w:t>
            </w: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rPr>
            </w:pPr>
            <w:r w:rsidRPr="00B701FD">
              <w:rPr>
                <w:rFonts w:ascii="Times New Roman" w:eastAsia="Times New Roman" w:hAnsi="Times New Roman" w:cs="Times New Roman"/>
                <w:lang w:eastAsia="ru-RU"/>
              </w:rPr>
              <w:t>фамилия, имя, отчество</w:t>
            </w: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lang w:eastAsia="ru-RU"/>
              </w:rPr>
            </w:pPr>
          </w:p>
        </w:tc>
      </w:tr>
      <w:tr w:rsidR="00B701FD" w:rsidRPr="00B701FD" w:rsidTr="00F7423B">
        <w:tc>
          <w:tcPr>
            <w:tcW w:w="513"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1</w:t>
            </w:r>
          </w:p>
        </w:tc>
        <w:tc>
          <w:tcPr>
            <w:tcW w:w="90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6</w:t>
            </w: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Calibri" w:eastAsia="Calibri" w:hAnsi="Calibri" w:cs="Times New Roman"/>
                <w:sz w:val="28"/>
                <w:szCs w:val="28"/>
              </w:rPr>
            </w:pPr>
            <w:r w:rsidRPr="00B701FD">
              <w:rPr>
                <w:rFonts w:ascii="Times New Roman" w:eastAsia="Times New Roman" w:hAnsi="Times New Roman" w:cs="Times New Roman"/>
                <w:sz w:val="28"/>
                <w:szCs w:val="28"/>
                <w:lang w:eastAsia="ru-RU"/>
              </w:rPr>
              <w:t>11</w:t>
            </w:r>
          </w:p>
        </w:tc>
      </w:tr>
      <w:tr w:rsidR="00B701FD" w:rsidRPr="00B701FD" w:rsidTr="00F7423B">
        <w:tc>
          <w:tcPr>
            <w:tcW w:w="513"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90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701FD" w:rsidRPr="00B701FD" w:rsidRDefault="00B701FD" w:rsidP="00B701FD">
            <w:pPr>
              <w:spacing w:after="0" w:line="240" w:lineRule="auto"/>
              <w:jc w:val="center"/>
              <w:textAlignment w:val="baseline"/>
              <w:rPr>
                <w:rFonts w:ascii="Times New Roman" w:eastAsia="Times New Roman" w:hAnsi="Times New Roman" w:cs="Times New Roman"/>
                <w:sz w:val="28"/>
                <w:szCs w:val="28"/>
                <w:lang w:eastAsia="ru-RU"/>
              </w:rPr>
            </w:pPr>
          </w:p>
        </w:tc>
      </w:tr>
    </w:tbl>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B701FD" w:rsidRPr="00B701FD" w:rsidRDefault="00B701FD" w:rsidP="00B701FD">
      <w:pPr>
        <w:suppressAutoHyphens/>
        <w:overflowPunct w:val="0"/>
        <w:autoSpaceDE w:val="0"/>
        <w:spacing w:after="0" w:line="240" w:lineRule="auto"/>
        <w:jc w:val="both"/>
        <w:textAlignment w:val="baseline"/>
        <w:rPr>
          <w:rFonts w:ascii="Times New Roman" w:eastAsia="Times New Roman" w:hAnsi="Times New Roman" w:cs="Times New Roman"/>
          <w:color w:val="FF0000"/>
          <w:lang w:eastAsia="zh-CN"/>
        </w:rPr>
      </w:pPr>
    </w:p>
    <w:p w:rsidR="00275138" w:rsidRPr="00275138" w:rsidRDefault="00275138" w:rsidP="00275138">
      <w:pPr>
        <w:autoSpaceDE w:val="0"/>
        <w:autoSpaceDN w:val="0"/>
        <w:adjustRightInd w:val="0"/>
        <w:spacing w:after="0" w:line="240" w:lineRule="auto"/>
        <w:rPr>
          <w:rFonts w:ascii="Times New Roman" w:eastAsia="Times New Roman" w:hAnsi="Times New Roman" w:cs="Times New Roman"/>
          <w:b/>
          <w:sz w:val="28"/>
          <w:szCs w:val="28"/>
          <w:lang w:eastAsia="ru-RU"/>
        </w:rPr>
      </w:pPr>
    </w:p>
    <w:sectPr w:rsidR="00275138" w:rsidRPr="00275138" w:rsidSect="00B701FD">
      <w:pgSz w:w="11906" w:h="16838"/>
      <w:pgMar w:top="1701"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DF" w:rsidRDefault="003B53DF" w:rsidP="001F61DD">
      <w:pPr>
        <w:spacing w:after="0" w:line="240" w:lineRule="auto"/>
      </w:pPr>
      <w:r>
        <w:separator/>
      </w:r>
    </w:p>
  </w:endnote>
  <w:endnote w:type="continuationSeparator" w:id="0">
    <w:p w:rsidR="003B53DF" w:rsidRDefault="003B53DF" w:rsidP="001F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default"/>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DF" w:rsidRDefault="003B53DF" w:rsidP="001F61DD">
      <w:pPr>
        <w:spacing w:after="0" w:line="240" w:lineRule="auto"/>
      </w:pPr>
      <w:r>
        <w:separator/>
      </w:r>
    </w:p>
  </w:footnote>
  <w:footnote w:type="continuationSeparator" w:id="0">
    <w:p w:rsidR="003B53DF" w:rsidRDefault="003B53DF" w:rsidP="001F6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DD" w:rsidRDefault="001F61DD" w:rsidP="001F61DD">
    <w:pPr>
      <w:pStyle w:val="a5"/>
      <w:ind w:left="-284" w:hanging="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CF" w:rsidRDefault="00EC1A70" w:rsidP="003826CF">
    <w:pPr>
      <w:pStyle w:val="a5"/>
      <w:ind w:left="-993"/>
    </w:pPr>
    <w:r>
      <w:tab/>
    </w:r>
    <w:r>
      <w:tab/>
    </w:r>
    <w:bookmarkStart w:id="2" w:name="STAMPCORNE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60F6"/>
    <w:multiLevelType w:val="hybridMultilevel"/>
    <w:tmpl w:val="1D1A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DD4261"/>
    <w:multiLevelType w:val="hybridMultilevel"/>
    <w:tmpl w:val="CF92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9F18AE"/>
    <w:multiLevelType w:val="hybridMultilevel"/>
    <w:tmpl w:val="86F6F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4B0DC7"/>
    <w:multiLevelType w:val="hybridMultilevel"/>
    <w:tmpl w:val="30F8292A"/>
    <w:lvl w:ilvl="0" w:tplc="10726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36"/>
    <w:rsid w:val="00045804"/>
    <w:rsid w:val="000A0207"/>
    <w:rsid w:val="000B3B34"/>
    <w:rsid w:val="000F7769"/>
    <w:rsid w:val="00145F3D"/>
    <w:rsid w:val="001C0C90"/>
    <w:rsid w:val="001F61DD"/>
    <w:rsid w:val="002253F3"/>
    <w:rsid w:val="00275138"/>
    <w:rsid w:val="0029671F"/>
    <w:rsid w:val="002A0769"/>
    <w:rsid w:val="002C0909"/>
    <w:rsid w:val="002C6940"/>
    <w:rsid w:val="002E5932"/>
    <w:rsid w:val="00305B2B"/>
    <w:rsid w:val="00312CA2"/>
    <w:rsid w:val="003208CA"/>
    <w:rsid w:val="003217E9"/>
    <w:rsid w:val="00340DA6"/>
    <w:rsid w:val="00381BED"/>
    <w:rsid w:val="003826CF"/>
    <w:rsid w:val="003B53DF"/>
    <w:rsid w:val="00414270"/>
    <w:rsid w:val="00420168"/>
    <w:rsid w:val="00477F2C"/>
    <w:rsid w:val="004B1236"/>
    <w:rsid w:val="004B2596"/>
    <w:rsid w:val="004C019D"/>
    <w:rsid w:val="00593268"/>
    <w:rsid w:val="005944CF"/>
    <w:rsid w:val="005C25C0"/>
    <w:rsid w:val="00642F52"/>
    <w:rsid w:val="00644146"/>
    <w:rsid w:val="0067315C"/>
    <w:rsid w:val="00690CF8"/>
    <w:rsid w:val="006A7C7A"/>
    <w:rsid w:val="006E4078"/>
    <w:rsid w:val="00737636"/>
    <w:rsid w:val="00737FFE"/>
    <w:rsid w:val="0075302C"/>
    <w:rsid w:val="007C6724"/>
    <w:rsid w:val="008D10C9"/>
    <w:rsid w:val="008F703F"/>
    <w:rsid w:val="009202B7"/>
    <w:rsid w:val="00951318"/>
    <w:rsid w:val="0096237E"/>
    <w:rsid w:val="009739A8"/>
    <w:rsid w:val="009B638E"/>
    <w:rsid w:val="009D484C"/>
    <w:rsid w:val="009F15D5"/>
    <w:rsid w:val="00A06EE9"/>
    <w:rsid w:val="00AF7C7E"/>
    <w:rsid w:val="00B137E2"/>
    <w:rsid w:val="00B175A4"/>
    <w:rsid w:val="00B179A4"/>
    <w:rsid w:val="00B31085"/>
    <w:rsid w:val="00B701FD"/>
    <w:rsid w:val="00B7257F"/>
    <w:rsid w:val="00B8696B"/>
    <w:rsid w:val="00C103E1"/>
    <w:rsid w:val="00C4217B"/>
    <w:rsid w:val="00C45D9C"/>
    <w:rsid w:val="00C843C5"/>
    <w:rsid w:val="00C85D92"/>
    <w:rsid w:val="00CE74FF"/>
    <w:rsid w:val="00D221A1"/>
    <w:rsid w:val="00D625A2"/>
    <w:rsid w:val="00D80AEA"/>
    <w:rsid w:val="00D8623B"/>
    <w:rsid w:val="00D96558"/>
    <w:rsid w:val="00D968D2"/>
    <w:rsid w:val="00DA0B21"/>
    <w:rsid w:val="00E67A28"/>
    <w:rsid w:val="00E725BE"/>
    <w:rsid w:val="00EA4E8D"/>
    <w:rsid w:val="00EC1A70"/>
    <w:rsid w:val="00F41697"/>
    <w:rsid w:val="00F74F2F"/>
    <w:rsid w:val="00F87B4E"/>
    <w:rsid w:val="00FA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7A3AA-C136-4463-812D-707F4B92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F2F"/>
    <w:rPr>
      <w:rFonts w:ascii="Tahoma" w:hAnsi="Tahoma" w:cs="Tahoma"/>
      <w:sz w:val="16"/>
      <w:szCs w:val="16"/>
    </w:rPr>
  </w:style>
  <w:style w:type="paragraph" w:styleId="a5">
    <w:name w:val="header"/>
    <w:basedOn w:val="a"/>
    <w:link w:val="a6"/>
    <w:uiPriority w:val="99"/>
    <w:unhideWhenUsed/>
    <w:rsid w:val="001F61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1DD"/>
  </w:style>
  <w:style w:type="paragraph" w:styleId="a7">
    <w:name w:val="footer"/>
    <w:basedOn w:val="a"/>
    <w:link w:val="a8"/>
    <w:uiPriority w:val="99"/>
    <w:unhideWhenUsed/>
    <w:rsid w:val="001F61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61DD"/>
  </w:style>
  <w:style w:type="paragraph" w:customStyle="1" w:styleId="ConsPlusNormal">
    <w:name w:val="ConsPlusNormal"/>
    <w:rsid w:val="000F7769"/>
    <w:pPr>
      <w:widowControl w:val="0"/>
      <w:spacing w:after="0" w:line="240" w:lineRule="auto"/>
      <w:ind w:firstLine="720"/>
    </w:pPr>
    <w:rPr>
      <w:rFonts w:ascii="Arial" w:eastAsia="Times New Roman" w:hAnsi="Arial" w:cs="Arial"/>
      <w:sz w:val="20"/>
      <w:szCs w:val="20"/>
      <w:lang w:eastAsia="ru-RU"/>
    </w:rPr>
  </w:style>
  <w:style w:type="paragraph" w:customStyle="1" w:styleId="PreformattedText">
    <w:name w:val="Preformatted Text"/>
    <w:basedOn w:val="a"/>
    <w:rsid w:val="000A0207"/>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1">
    <w:name w:val="Название объекта1"/>
    <w:basedOn w:val="a"/>
    <w:qFormat/>
    <w:rsid w:val="00B175A4"/>
    <w:pPr>
      <w:suppressLineNumbers/>
      <w:suppressAutoHyphens/>
      <w:spacing w:before="120" w:after="120"/>
    </w:pPr>
    <w:rPr>
      <w:rFonts w:cs="Lucida Sans"/>
      <w:i/>
      <w:iCs/>
      <w:sz w:val="24"/>
      <w:szCs w:val="24"/>
    </w:rPr>
  </w:style>
  <w:style w:type="paragraph" w:styleId="a9">
    <w:name w:val="No Spacing"/>
    <w:uiPriority w:val="1"/>
    <w:qFormat/>
    <w:rsid w:val="00B7257F"/>
    <w:pPr>
      <w:spacing w:after="0" w:line="240" w:lineRule="auto"/>
    </w:pPr>
    <w:rPr>
      <w:rFonts w:ascii="Calibri" w:eastAsia="Calibri" w:hAnsi="Calibri" w:cs="Times New Roman"/>
    </w:rPr>
  </w:style>
  <w:style w:type="character" w:customStyle="1" w:styleId="postbody">
    <w:name w:val="postbody"/>
    <w:rsid w:val="00B7257F"/>
  </w:style>
  <w:style w:type="paragraph" w:styleId="aa">
    <w:name w:val="Normal (Web)"/>
    <w:basedOn w:val="a"/>
    <w:uiPriority w:val="99"/>
    <w:unhideWhenUsed/>
    <w:rsid w:val="00B72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7F6-B621-47FA-B6F1-65FA52D4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3478</Words>
  <Characters>19829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Мастинен И.А.</dc:creator>
  <cp:lastModifiedBy>Красильникова Евгения Сергеевна</cp:lastModifiedBy>
  <cp:revision>8</cp:revision>
  <cp:lastPrinted>2022-11-23T13:08:00Z</cp:lastPrinted>
  <dcterms:created xsi:type="dcterms:W3CDTF">2024-12-23T07:51:00Z</dcterms:created>
  <dcterms:modified xsi:type="dcterms:W3CDTF">2025-03-10T13:52:00Z</dcterms:modified>
</cp:coreProperties>
</file>