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ПРОЕКТ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49046" cy="841248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49159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98pt;height:66.24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 xml:space="preserve">Республика Карелия</w:t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 xml:space="preserve">ПРАВИТЕЛЬСТВО РЕСПУБЛИКИ КАРЕЛИЯ</w:t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b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 xml:space="preserve">РАСПОРЯЖЕНИЕ</w:t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____ № ___________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Петрозаводск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Республики Карелия от 10 августа 2009 года № 285р-П </w:t>
      </w:r>
      <w:r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Республики </w:t>
      </w:r>
      <w:r>
        <w:rPr>
          <w:rFonts w:ascii="Times New Roman" w:hAnsi="Times New Roman" w:cs="Times New Roman"/>
          <w:sz w:val="28"/>
          <w:szCs w:val="28"/>
        </w:rPr>
        <w:t xml:space="preserve">Карелия, 2009, № 8, ст. 915; 2014, № 9, ст. 1663; 2016, № 11, ст. 2464; 2017, № 11, ст. 2213; 2019, № 11, ст. 2564; 2020, № 9, ст. 2185; 2021, № 4, ст. 852; № 11, ст. 2948; 2023, № 11, ст. 3095)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следующие изменения: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44"/>
        <w:numPr>
          <w:ilvl w:val="0"/>
          <w:numId w:val="2"/>
        </w:num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  <w:t xml:space="preserve">в пункте 1 слова </w:t>
      </w:r>
      <w:r>
        <w:rPr>
          <w:rFonts w:ascii="Times New Roman" w:hAnsi="Times New Roman" w:cs="Times New Roman"/>
          <w:sz w:val="28"/>
          <w:szCs w:val="28"/>
        </w:rPr>
        <w:t xml:space="preserve">«при Правительстве Республики Карелия»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Карелия»</w:t>
      </w:r>
      <w:r>
        <w:rPr>
          <w:rFonts w:ascii="Times New Roman" w:hAnsi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pStyle w:val="844"/>
        <w:numPr>
          <w:ilvl w:val="0"/>
          <w:numId w:val="3"/>
        </w:num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 составе Художественно-экспертного совета по народным художественным промыслам при Правительстве Республики Карелия (далее – совет), утвержденный указанным распоряжением: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а) 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 наименовании слова «при Правительстве Республики Карелия» заменить словами «в Республике Карелия»;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включить в состав следующих лиц: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Петухов Р.А. – начальник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отдела Министерства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промышленности и торговли Республики Карелия, секретарь совета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Астахова С.Е.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Министр промышленности и торговли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Бабкин В.Н.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член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Карельской Республиканской Общественной организации «Гильдия Мастеров Декоративно-Прикладного Искусства Республики Карелия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(по согласованию)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whit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Гашков И.Г.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хранитель декоративно-прикладного искусства бюджетного учреждения «Музей изобразительных искусств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Натыкан О.В.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специалист Министерства культуры Республики Карелия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Павгурт А.Ф.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специалист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тра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народно-художественных промыслов, ремесленной деятельности, сельского и экологического туризма, выставочно-ярмарочной деятельности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автономной некоммерческой организации по развитию и поддержке предпринимательства 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Центр «Мой бизнес» Респ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ублики Карелия»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(по согласованию);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88" w:lineRule="atLeast"/>
        <w:rPr>
          <w:rFonts w:ascii="Times New Roman" w:hAnsi="Times New Roman" w:cs="Times New Roman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в) указать новую должность Рычковой Е.А. 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главный специалист службы научных коммуникаций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председатель союза искусствоведов Карелии (по согласованию);</w:t>
      </w:r>
      <w:r>
        <w:rPr>
          <w:rFonts w:ascii="Times New Roman" w:hAnsi="Times New Roman" w:cs="Times New Roman"/>
          <w:highlight w:val="none"/>
          <w14:ligatures w14:val="none"/>
        </w:rPr>
      </w:r>
      <w:r>
        <w:rPr>
          <w:rFonts w:ascii="Times New Roman" w:hAnsi="Times New Roman" w:cs="Times New Roman"/>
          <w:highlight w:val="none"/>
          <w14:ligatures w14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 xml:space="preserve">исключить из состава совета Лесонена А.Н., Томилову Е.Б., Виноградову Е.В., Винокурову И.Ю., Горелову С.А., Гущину Ю.Б., Зорина В.В., Капуста Л.И., Лебедеву В.Н., Лобанова В.П., Трофимец С.С.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  <w14:ligatures w14:val="none"/>
        </w:rPr>
      </w:r>
      <w:r>
        <w:rPr>
          <w:rFonts w:ascii="Times New Roman" w:hAnsi="Times New Roman" w:cs="Times New Roman"/>
          <w:sz w:val="28"/>
          <w:szCs w:val="28"/>
          <w:lang w:eastAsia="ru-RU"/>
          <w14:ligatures w14:val="none"/>
        </w:rPr>
      </w:r>
    </w:p>
    <w:p>
      <w:pPr>
        <w:pStyle w:val="84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 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 Карелия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А.О.</w:t>
      </w:r>
      <w:r>
        <w:rPr>
          <w:rFonts w:ascii="Times New Roman" w:hAnsi="Times New Roman" w:cs="Times New Roman"/>
          <w:sz w:val="28"/>
          <w:szCs w:val="28"/>
        </w:rPr>
        <w:t xml:space="preserve">Парфенчиков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418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691"/>
    <w:link w:val="689"/>
    <w:uiPriority w:val="99"/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rFonts w:ascii="Calibri" w:hAnsi="Calibri" w:eastAsia="Times New Roman" w:cs="Times New Roman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4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43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44">
    <w:name w:val="List Paragraph"/>
    <w:basedOn w:val="837"/>
    <w:uiPriority w:val="34"/>
    <w:qFormat/>
    <w:pPr>
      <w:contextualSpacing/>
      <w:ind w:left="720"/>
    </w:pPr>
  </w:style>
  <w:style w:type="character" w:styleId="845" w:customStyle="1">
    <w:name w:val="pagesindoccount"/>
    <w:basedOn w:val="838"/>
  </w:style>
  <w:style w:type="paragraph" w:styleId="846">
    <w:name w:val="Balloon Text"/>
    <w:basedOn w:val="837"/>
    <w:link w:val="84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8"/>
    <w:link w:val="846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Минэкономразвития Республики Карелия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Бедоева Наталья Валерьевна</dc:creator>
  <cp:revision>13</cp:revision>
  <dcterms:created xsi:type="dcterms:W3CDTF">2023-11-16T10:44:00Z</dcterms:created>
  <dcterms:modified xsi:type="dcterms:W3CDTF">2025-02-24T07:52:23Z</dcterms:modified>
</cp:coreProperties>
</file>