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FB9B" w14:textId="77777777" w:rsidR="00CA38A9" w:rsidRDefault="00CA38A9">
      <w:pPr>
        <w:pStyle w:val="ConsPlusTitlePage"/>
      </w:pPr>
    </w:p>
    <w:p w14:paraId="7860555A" w14:textId="77777777" w:rsidR="00CA38A9" w:rsidRDefault="00CA38A9">
      <w:pPr>
        <w:pStyle w:val="ConsPlusNormal"/>
        <w:jc w:val="both"/>
        <w:outlineLvl w:val="0"/>
      </w:pPr>
    </w:p>
    <w:p w14:paraId="7C999DDA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E53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01C2" wp14:editId="1DE65F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DA75" id="AutoShape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015" w:dyaOrig="1437" w14:anchorId="5177D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1pt;height:1in;mso-wrap-distance-left:0;mso-wrap-distance-top:0;mso-wrap-distance-right:0;mso-wrap-distance-bottom:0" o:ole="">
            <v:imagedata r:id="rId5" o:title=""/>
            <v:path textboxrect="0,0,0,0"/>
          </v:shape>
          <o:OLEObject Type="Embed" ProgID="Word.Document.12" ShapeID="_x0000_i0" DrawAspect="Content" ObjectID="_1803195082" r:id="rId6"/>
        </w:object>
      </w:r>
    </w:p>
    <w:p w14:paraId="2C499E85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1F532491" w14:textId="77777777" w:rsidR="001E5388" w:rsidRPr="001E5388" w:rsidRDefault="001E5388" w:rsidP="001E5388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53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МИНИСТЕРСТВО ПРОМЫШЛЕННОСТИ И ТОРГОВЛИ </w:t>
      </w:r>
    </w:p>
    <w:p w14:paraId="53AE96C2" w14:textId="77777777" w:rsidR="001E5388" w:rsidRPr="001E5388" w:rsidRDefault="001E5388" w:rsidP="001E5388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53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РЕСПУБЛИКИ КАРЕЛИЯ</w:t>
      </w:r>
    </w:p>
    <w:p w14:paraId="6BDA6046" w14:textId="77777777" w:rsidR="001E5388" w:rsidRPr="001E5388" w:rsidRDefault="001E5388" w:rsidP="001E5388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C486E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363661F" w14:textId="77777777" w:rsidR="001E5388" w:rsidRPr="001E5388" w:rsidRDefault="001E5388" w:rsidP="001E53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32"/>
          <w:szCs w:val="28"/>
          <w:lang w:eastAsia="ru-RU"/>
        </w:rPr>
      </w:pPr>
      <w:r w:rsidRPr="001E53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 Р И К А З</w:t>
      </w:r>
    </w:p>
    <w:p w14:paraId="47519C03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AF689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                                                              №  ______________</w:t>
      </w:r>
    </w:p>
    <w:p w14:paraId="0B309846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E793D" w14:textId="77777777" w:rsidR="001E5388" w:rsidRPr="001E5388" w:rsidRDefault="001E5388" w:rsidP="001E53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E53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ПЕТРОЗАВОДСК</w:t>
      </w:r>
    </w:p>
    <w:p w14:paraId="13434823" w14:textId="77777777" w:rsidR="00CA38A9" w:rsidRPr="001B02D0" w:rsidRDefault="00CA38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7332475" w14:textId="0F103A18" w:rsidR="00CA38A9" w:rsidRPr="001B02D0" w:rsidRDefault="00B06B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14:paraId="200A69C2" w14:textId="2908764E" w:rsidR="00CA38A9" w:rsidRPr="001B02D0" w:rsidRDefault="00B06B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составления, утверждения и ведения бюджетных</w:t>
      </w:r>
    </w:p>
    <w:p w14:paraId="4A87F55E" w14:textId="5D638F2C" w:rsidR="00CA38A9" w:rsidRPr="001B02D0" w:rsidRDefault="00B06B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смет Министерства промышленности и торговли Республики Карелия</w:t>
      </w:r>
    </w:p>
    <w:p w14:paraId="5BEEFE8D" w14:textId="759B6579" w:rsidR="00CA38A9" w:rsidRPr="001B02D0" w:rsidRDefault="00B06B2F" w:rsidP="002860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 государственного казенного учреждения «Центр стратегических разработок Республики Карелия»,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Pr="001B02D0">
        <w:rPr>
          <w:rFonts w:ascii="Times New Roman" w:hAnsi="Times New Roman" w:cs="Times New Roman"/>
          <w:sz w:val="26"/>
          <w:szCs w:val="26"/>
        </w:rPr>
        <w:t>находящегося в ведении Министерства промышленности и торговли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Pr="001B02D0">
        <w:rPr>
          <w:rFonts w:ascii="Times New Roman" w:hAnsi="Times New Roman" w:cs="Times New Roman"/>
          <w:sz w:val="26"/>
          <w:szCs w:val="26"/>
        </w:rPr>
        <w:t>Республики Карелия</w:t>
      </w:r>
    </w:p>
    <w:p w14:paraId="7AA83C30" w14:textId="77777777" w:rsidR="00CA38A9" w:rsidRPr="001B02D0" w:rsidRDefault="00CA38A9" w:rsidP="00CA38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319FCE5" w14:textId="77777777" w:rsidR="00CA38A9" w:rsidRPr="001B02D0" w:rsidRDefault="00CA3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39E4994" w14:textId="77777777" w:rsidR="001E5388" w:rsidRPr="001E5388" w:rsidRDefault="00CA38A9" w:rsidP="001E538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>
        <w:r w:rsidRPr="001B02D0">
          <w:rPr>
            <w:rFonts w:ascii="Times New Roman" w:hAnsi="Times New Roman" w:cs="Times New Roman"/>
            <w:sz w:val="26"/>
            <w:szCs w:val="26"/>
          </w:rPr>
          <w:t>статьями 158</w:t>
        </w:r>
      </w:hyperlink>
      <w:r w:rsidRPr="001B02D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Pr="001B02D0">
          <w:rPr>
            <w:rFonts w:ascii="Times New Roman" w:hAnsi="Times New Roman" w:cs="Times New Roman"/>
            <w:sz w:val="26"/>
            <w:szCs w:val="26"/>
          </w:rPr>
          <w:t>161</w:t>
        </w:r>
      </w:hyperlink>
      <w:r w:rsidRPr="001B02D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Pr="001B02D0">
          <w:rPr>
            <w:rFonts w:ascii="Times New Roman" w:hAnsi="Times New Roman" w:cs="Times New Roman"/>
            <w:sz w:val="26"/>
            <w:szCs w:val="26"/>
          </w:rPr>
          <w:t>162</w:t>
        </w:r>
      </w:hyperlink>
      <w:r w:rsidRPr="001B02D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1B02D0">
          <w:rPr>
            <w:rFonts w:ascii="Times New Roman" w:hAnsi="Times New Roman" w:cs="Times New Roman"/>
            <w:sz w:val="26"/>
            <w:szCs w:val="26"/>
          </w:rPr>
          <w:t>221</w:t>
        </w:r>
      </w:hyperlink>
      <w:r w:rsidRPr="001B02D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1">
        <w:r w:rsidRPr="001B02D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1B02D0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14 февраля 2018 года </w:t>
      </w:r>
      <w:r w:rsidR="00B06B2F" w:rsidRPr="001B02D0">
        <w:rPr>
          <w:rFonts w:ascii="Times New Roman" w:hAnsi="Times New Roman" w:cs="Times New Roman"/>
          <w:sz w:val="26"/>
          <w:szCs w:val="26"/>
        </w:rPr>
        <w:t>№</w:t>
      </w:r>
      <w:r w:rsidRPr="001B02D0">
        <w:rPr>
          <w:rFonts w:ascii="Times New Roman" w:hAnsi="Times New Roman" w:cs="Times New Roman"/>
          <w:sz w:val="26"/>
          <w:szCs w:val="26"/>
        </w:rPr>
        <w:t xml:space="preserve"> 26н </w:t>
      </w:r>
      <w:r w:rsidR="00B06B2F" w:rsidRPr="001B02D0">
        <w:rPr>
          <w:rFonts w:ascii="Times New Roman" w:hAnsi="Times New Roman" w:cs="Times New Roman"/>
          <w:sz w:val="26"/>
          <w:szCs w:val="26"/>
        </w:rPr>
        <w:t>«</w:t>
      </w:r>
      <w:r w:rsidRPr="001B02D0">
        <w:rPr>
          <w:rFonts w:ascii="Times New Roman" w:hAnsi="Times New Roman" w:cs="Times New Roman"/>
          <w:sz w:val="26"/>
          <w:szCs w:val="26"/>
        </w:rPr>
        <w:t>Об общих требованиях к порядку составления, утверждения и ведения бюджетных смет казенных учреждений</w:t>
      </w:r>
      <w:r w:rsidR="00B06B2F" w:rsidRPr="001B02D0">
        <w:rPr>
          <w:rFonts w:ascii="Times New Roman" w:hAnsi="Times New Roman" w:cs="Times New Roman"/>
          <w:sz w:val="26"/>
          <w:szCs w:val="26"/>
        </w:rPr>
        <w:t>»</w:t>
      </w:r>
      <w:r w:rsidR="001E5388" w:rsidRPr="001B02D0">
        <w:rPr>
          <w:rFonts w:ascii="Times New Roman" w:hAnsi="Times New Roman" w:cs="Times New Roman"/>
          <w:sz w:val="26"/>
          <w:szCs w:val="26"/>
        </w:rPr>
        <w:t xml:space="preserve"> </w:t>
      </w:r>
      <w:r w:rsidR="001E5388" w:rsidRPr="001E5388">
        <w:rPr>
          <w:rFonts w:ascii="Times New Roman" w:hAnsi="Times New Roman" w:cs="Times New Roman"/>
          <w:sz w:val="26"/>
          <w:szCs w:val="26"/>
        </w:rPr>
        <w:t>приказываю:</w:t>
      </w:r>
    </w:p>
    <w:p w14:paraId="381D839B" w14:textId="2939C339" w:rsidR="00CA38A9" w:rsidRPr="001B02D0" w:rsidRDefault="00CA38A9" w:rsidP="001B02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36">
        <w:r w:rsidRPr="001B02D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B02D0">
        <w:rPr>
          <w:rFonts w:ascii="Times New Roman" w:hAnsi="Times New Roman" w:cs="Times New Roman"/>
          <w:sz w:val="26"/>
          <w:szCs w:val="26"/>
        </w:rPr>
        <w:t xml:space="preserve"> составления, утверждения и ведения бюджетных смет Министерства промышленности и торговли Республики Карелия и государственного казенного учреждения </w:t>
      </w:r>
      <w:r w:rsidR="00B06B2F" w:rsidRPr="001B02D0">
        <w:rPr>
          <w:rFonts w:ascii="Times New Roman" w:hAnsi="Times New Roman" w:cs="Times New Roman"/>
          <w:sz w:val="26"/>
          <w:szCs w:val="26"/>
        </w:rPr>
        <w:t>«Центр стратегических разработок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="002860EE" w:rsidRPr="001B02D0">
        <w:rPr>
          <w:rFonts w:ascii="Times New Roman" w:hAnsi="Times New Roman" w:cs="Times New Roman"/>
          <w:sz w:val="26"/>
          <w:szCs w:val="26"/>
        </w:rPr>
        <w:t>Республики Карелия</w:t>
      </w:r>
      <w:r w:rsidR="002860EE">
        <w:rPr>
          <w:rFonts w:ascii="Times New Roman" w:hAnsi="Times New Roman" w:cs="Times New Roman"/>
          <w:sz w:val="26"/>
          <w:szCs w:val="26"/>
        </w:rPr>
        <w:t>»</w:t>
      </w:r>
      <w:r w:rsidRPr="001B02D0">
        <w:rPr>
          <w:rFonts w:ascii="Times New Roman" w:hAnsi="Times New Roman" w:cs="Times New Roman"/>
          <w:sz w:val="26"/>
          <w:szCs w:val="26"/>
        </w:rPr>
        <w:t>, находящегося в ведении Министерства промышленности и торговли Республики Карелия.</w:t>
      </w:r>
    </w:p>
    <w:p w14:paraId="6F164806" w14:textId="746F6F33" w:rsidR="00B06B2F" w:rsidRPr="001B02D0" w:rsidRDefault="001B02D0" w:rsidP="001B02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     </w:t>
      </w:r>
      <w:r w:rsidR="00B06B2F" w:rsidRPr="001B02D0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14:paraId="5A8B82B8" w14:textId="6C123213" w:rsidR="001B02D0" w:rsidRPr="001B02D0" w:rsidRDefault="001B02D0" w:rsidP="001B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     </w:t>
      </w:r>
      <w:r w:rsidRPr="001B02D0">
        <w:rPr>
          <w:rFonts w:ascii="Times New Roman" w:hAnsi="Times New Roman" w:cs="Times New Roman"/>
          <w:sz w:val="26"/>
          <w:szCs w:val="26"/>
        </w:rPr>
        <w:tab/>
        <w:t>приказ Министерства промышленности и торговли Р</w:t>
      </w:r>
      <w:r w:rsidR="005463B0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1B02D0">
        <w:rPr>
          <w:rFonts w:ascii="Times New Roman" w:hAnsi="Times New Roman" w:cs="Times New Roman"/>
          <w:sz w:val="26"/>
          <w:szCs w:val="26"/>
        </w:rPr>
        <w:t>К</w:t>
      </w:r>
      <w:r w:rsidR="005463B0">
        <w:rPr>
          <w:rFonts w:ascii="Times New Roman" w:hAnsi="Times New Roman" w:cs="Times New Roman"/>
          <w:sz w:val="26"/>
          <w:szCs w:val="26"/>
        </w:rPr>
        <w:t>арелия</w:t>
      </w:r>
      <w:r w:rsidRPr="001B02D0">
        <w:rPr>
          <w:rFonts w:ascii="Times New Roman" w:hAnsi="Times New Roman" w:cs="Times New Roman"/>
          <w:sz w:val="26"/>
          <w:szCs w:val="26"/>
        </w:rPr>
        <w:t xml:space="preserve"> от 23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1B02D0">
        <w:rPr>
          <w:rFonts w:ascii="Times New Roman" w:hAnsi="Times New Roman" w:cs="Times New Roman"/>
          <w:sz w:val="26"/>
          <w:szCs w:val="26"/>
        </w:rPr>
        <w:t xml:space="preserve">2025 </w:t>
      </w:r>
      <w:r>
        <w:rPr>
          <w:rFonts w:ascii="Times New Roman" w:hAnsi="Times New Roman" w:cs="Times New Roman"/>
          <w:sz w:val="26"/>
          <w:szCs w:val="26"/>
        </w:rPr>
        <w:t xml:space="preserve">года № </w:t>
      </w:r>
      <w:r w:rsidRPr="001B02D0">
        <w:rPr>
          <w:rFonts w:ascii="Times New Roman" w:hAnsi="Times New Roman" w:cs="Times New Roman"/>
          <w:sz w:val="26"/>
          <w:szCs w:val="26"/>
        </w:rPr>
        <w:t xml:space="preserve">47/МПТ-П «Об утверждении Порядка составления, утверждения и ведения бюджетных смет Министерства промышленности и торговли Республики Карелия и государственного казенного учреждения Республики Карелия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B02D0">
        <w:rPr>
          <w:rFonts w:ascii="Times New Roman" w:hAnsi="Times New Roman" w:cs="Times New Roman"/>
          <w:sz w:val="26"/>
          <w:szCs w:val="26"/>
        </w:rPr>
        <w:t xml:space="preserve">Центр стратегических разработок Республики Карелия», находящегося в ведении Министерства промышленности и торговли Республики Карелия» (Официальный интернет-портал правовой </w:t>
      </w:r>
      <w:r w:rsidRPr="001B02D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(</w:t>
      </w:r>
      <w:hyperlink r:id="rId12" w:history="1">
        <w:r w:rsidRPr="001B02D0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www.pravo.gov.ru</w:t>
        </w:r>
      </w:hyperlink>
      <w:r w:rsidRPr="001B02D0">
        <w:rPr>
          <w:rFonts w:ascii="Times New Roman" w:hAnsi="Times New Roman" w:cs="Times New Roman"/>
          <w:color w:val="000000" w:themeColor="text1"/>
          <w:sz w:val="26"/>
          <w:szCs w:val="26"/>
        </w:rPr>
        <w:t>), 31</w:t>
      </w:r>
      <w:r w:rsidRPr="001B02D0">
        <w:rPr>
          <w:rFonts w:ascii="Times New Roman" w:hAnsi="Times New Roman" w:cs="Times New Roman"/>
          <w:sz w:val="26"/>
          <w:szCs w:val="26"/>
        </w:rPr>
        <w:t xml:space="preserve"> января 2025 года, № 1001202501310012);</w:t>
      </w:r>
    </w:p>
    <w:p w14:paraId="3DA2EA2A" w14:textId="2B89EF40" w:rsidR="00B06B2F" w:rsidRPr="001B02D0" w:rsidRDefault="001B02D0" w:rsidP="001B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   </w:t>
      </w:r>
      <w:r w:rsidR="00B06B2F" w:rsidRPr="001B02D0">
        <w:rPr>
          <w:rFonts w:ascii="Times New Roman" w:hAnsi="Times New Roman" w:cs="Times New Roman"/>
          <w:sz w:val="26"/>
          <w:szCs w:val="26"/>
        </w:rPr>
        <w:t xml:space="preserve">приказ </w:t>
      </w:r>
      <w:r w:rsidRPr="001B02D0">
        <w:rPr>
          <w:rFonts w:ascii="Times New Roman" w:hAnsi="Times New Roman" w:cs="Times New Roman"/>
          <w:sz w:val="26"/>
          <w:szCs w:val="26"/>
        </w:rPr>
        <w:t>Министерства промышленности и торговли Республики Карелия от 20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1B02D0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B02D0">
        <w:rPr>
          <w:rFonts w:ascii="Times New Roman" w:hAnsi="Times New Roman" w:cs="Times New Roman"/>
          <w:sz w:val="26"/>
          <w:szCs w:val="26"/>
        </w:rPr>
        <w:t xml:space="preserve">  № 153/МПТ-П «О внесении изменений в приказ Министерства промышленности и торговли Республики Карелия от 23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1B02D0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B02D0">
        <w:rPr>
          <w:rFonts w:ascii="Times New Roman" w:hAnsi="Times New Roman" w:cs="Times New Roman"/>
          <w:sz w:val="26"/>
          <w:szCs w:val="26"/>
        </w:rPr>
        <w:t xml:space="preserve"> № 47/МПТ-П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B02D0">
        <w:rPr>
          <w:rFonts w:ascii="Times New Roman" w:hAnsi="Times New Roman" w:cs="Times New Roman"/>
          <w:sz w:val="26"/>
          <w:szCs w:val="26"/>
        </w:rPr>
        <w:t xml:space="preserve">Об утверждении Порядка составления, утверждения и ведения </w:t>
      </w:r>
      <w:r w:rsidRPr="001B02D0">
        <w:rPr>
          <w:rFonts w:ascii="Times New Roman" w:hAnsi="Times New Roman" w:cs="Times New Roman"/>
          <w:sz w:val="26"/>
          <w:szCs w:val="26"/>
        </w:rPr>
        <w:lastRenderedPageBreak/>
        <w:t xml:space="preserve">бюджетных смет Министерства промышленности и торговли Республики Карелия и государственного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B02D0">
        <w:rPr>
          <w:rFonts w:ascii="Times New Roman" w:hAnsi="Times New Roman" w:cs="Times New Roman"/>
          <w:sz w:val="26"/>
          <w:szCs w:val="26"/>
        </w:rPr>
        <w:t>Центр стратегических разработок Республики Карелия</w:t>
      </w:r>
      <w:r w:rsidR="002860EE">
        <w:rPr>
          <w:rFonts w:ascii="Times New Roman" w:hAnsi="Times New Roman" w:cs="Times New Roman"/>
          <w:sz w:val="26"/>
          <w:szCs w:val="26"/>
        </w:rPr>
        <w:t>»</w:t>
      </w:r>
      <w:r w:rsidRPr="001B02D0">
        <w:rPr>
          <w:rFonts w:ascii="Times New Roman" w:hAnsi="Times New Roman" w:cs="Times New Roman"/>
          <w:sz w:val="26"/>
          <w:szCs w:val="26"/>
        </w:rPr>
        <w:t xml:space="preserve">, находящегося в ведении Министерства промышленности и торговли Республики Карелия» (Официальный интернет-портал правовой </w:t>
      </w:r>
      <w:r w:rsidRPr="001B02D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(</w:t>
      </w:r>
      <w:hyperlink r:id="rId13" w:history="1">
        <w:r w:rsidRPr="001B02D0">
          <w:rPr>
            <w:rFonts w:ascii="Times New Roman" w:hAnsi="Times New Roman" w:cs="Times New Roman"/>
            <w:color w:val="000000" w:themeColor="text1"/>
            <w:sz w:val="26"/>
            <w:szCs w:val="26"/>
          </w:rPr>
          <w:t>www.pravo.gov.ru</w:t>
        </w:r>
      </w:hyperlink>
      <w:r w:rsidRPr="001B02D0">
        <w:rPr>
          <w:rFonts w:ascii="Times New Roman" w:hAnsi="Times New Roman" w:cs="Times New Roman"/>
          <w:color w:val="000000" w:themeColor="text1"/>
          <w:sz w:val="26"/>
          <w:szCs w:val="26"/>
        </w:rPr>
        <w:t>), 25</w:t>
      </w:r>
      <w:r w:rsidRPr="001B02D0">
        <w:rPr>
          <w:rFonts w:ascii="Times New Roman" w:hAnsi="Times New Roman" w:cs="Times New Roman"/>
          <w:sz w:val="26"/>
          <w:szCs w:val="26"/>
        </w:rPr>
        <w:t xml:space="preserve"> февраля 2025 года, № 1001202502250010).</w:t>
      </w:r>
    </w:p>
    <w:p w14:paraId="54081664" w14:textId="7A29BABE" w:rsidR="001B02D0" w:rsidRPr="001B02D0" w:rsidRDefault="00CA38A9" w:rsidP="001B02D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Контроль за исполнением</w:t>
      </w:r>
      <w:r w:rsidR="002759D8" w:rsidRPr="001B02D0">
        <w:rPr>
          <w:rFonts w:ascii="Times New Roman" w:hAnsi="Times New Roman" w:cs="Times New Roman"/>
          <w:sz w:val="26"/>
          <w:szCs w:val="26"/>
        </w:rPr>
        <w:t xml:space="preserve"> приказа</w:t>
      </w:r>
      <w:r w:rsidRPr="001B02D0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2ECA7024" w14:textId="77777777" w:rsidR="00CA38A9" w:rsidRPr="001B02D0" w:rsidRDefault="00CA38A9" w:rsidP="001B02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B9AEEAA" w14:textId="77777777" w:rsidR="001E5388" w:rsidRDefault="00CA38A9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D9D9FA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2CF96C8" w14:textId="11C2BD03" w:rsidR="00CA38A9" w:rsidRDefault="00CA38A9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Минист</w:t>
      </w:r>
      <w:r w:rsidR="00B06B2F" w:rsidRPr="001B02D0">
        <w:rPr>
          <w:rFonts w:ascii="Times New Roman" w:hAnsi="Times New Roman" w:cs="Times New Roman"/>
          <w:sz w:val="26"/>
          <w:szCs w:val="26"/>
        </w:rPr>
        <w:t xml:space="preserve">р                                                                                            </w:t>
      </w:r>
      <w:r w:rsidR="001B02D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1B02D0">
        <w:rPr>
          <w:rFonts w:ascii="Times New Roman" w:hAnsi="Times New Roman" w:cs="Times New Roman"/>
          <w:sz w:val="26"/>
          <w:szCs w:val="26"/>
        </w:rPr>
        <w:t>С.Е.</w:t>
      </w:r>
      <w:proofErr w:type="gramEnd"/>
      <w:r w:rsidRPr="001B02D0">
        <w:rPr>
          <w:rFonts w:ascii="Times New Roman" w:hAnsi="Times New Roman" w:cs="Times New Roman"/>
          <w:sz w:val="26"/>
          <w:szCs w:val="26"/>
        </w:rPr>
        <w:t xml:space="preserve"> Астахова</w:t>
      </w:r>
    </w:p>
    <w:p w14:paraId="358E071F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B364AA2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266D4D2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3DDAC99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9AEAEEC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CCE28B0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AE894AF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63A781A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554A2AE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83D3199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40DF367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66A56C7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834DC8F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C5458AF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A3E9925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577C6F9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277F9C1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54D63B4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968BA3D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DC07EE6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E0254C7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3C43095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CFB7AF0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A57A099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35CD0E5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35886B7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DA6C4D2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348B725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85DBF6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41BC54F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00858DE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C91574C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DC04311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D68F6B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81D1C3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A31D903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1C469AB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D1BCFAA" w14:textId="77777777" w:rsidR="001E5388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BB71101" w14:textId="77777777" w:rsidR="001E5388" w:rsidRPr="001B02D0" w:rsidRDefault="001E5388" w:rsidP="001B02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0D85B82" w14:textId="77777777" w:rsidR="00CA38A9" w:rsidRDefault="00CA38A9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AF4EB6" w14:textId="743E7242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388">
        <w:rPr>
          <w:rFonts w:ascii="Times New Roman" w:hAnsi="Times New Roman" w:cs="Times New Roman"/>
          <w:sz w:val="26"/>
          <w:szCs w:val="26"/>
        </w:rPr>
        <w:t>Согласовано:</w:t>
      </w:r>
    </w:p>
    <w:p w14:paraId="43FB3D37" w14:textId="77777777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3BF1C1F" w14:textId="3B8D6F55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388">
        <w:rPr>
          <w:rFonts w:ascii="Times New Roman" w:hAnsi="Times New Roman" w:cs="Times New Roman"/>
          <w:sz w:val="26"/>
          <w:szCs w:val="26"/>
        </w:rPr>
        <w:t>Заместитель Министра</w:t>
      </w:r>
    </w:p>
    <w:p w14:paraId="3F355851" w14:textId="7A34C165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388">
        <w:rPr>
          <w:rFonts w:ascii="Times New Roman" w:hAnsi="Times New Roman" w:cs="Times New Roman"/>
          <w:sz w:val="26"/>
          <w:szCs w:val="26"/>
        </w:rPr>
        <w:t xml:space="preserve">промышленности и торговли </w:t>
      </w:r>
    </w:p>
    <w:p w14:paraId="67E88DFD" w14:textId="58744B06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5388">
        <w:rPr>
          <w:rFonts w:ascii="Times New Roman" w:hAnsi="Times New Roman" w:cs="Times New Roman"/>
          <w:sz w:val="26"/>
          <w:szCs w:val="26"/>
        </w:rPr>
        <w:t>Республики Карелия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А.М.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Фокин</w:t>
      </w:r>
    </w:p>
    <w:p w14:paraId="0617090C" w14:textId="67363521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78E383B" w14:textId="77777777" w:rsidR="001E5388" w:rsidRP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F59AFB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ГКУ РК «Центр </w:t>
      </w:r>
    </w:p>
    <w:p w14:paraId="004731E1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стратегических разработок </w:t>
      </w:r>
    </w:p>
    <w:p w14:paraId="46513C09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Карелия»</w:t>
      </w:r>
    </w:p>
    <w:p w14:paraId="3579010F" w14:textId="42239B38" w:rsidR="001E5388" w:rsidRPr="001E5388" w:rsidRDefault="001E5388" w:rsidP="001E538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 Т.В. </w:t>
      </w:r>
      <w:proofErr w:type="spellStart"/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Матыцына</w:t>
      </w:r>
      <w:proofErr w:type="spellEnd"/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2A71DD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F2E2F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Руководителя</w:t>
      </w:r>
    </w:p>
    <w:p w14:paraId="077BA781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РК «Центр </w:t>
      </w:r>
    </w:p>
    <w:p w14:paraId="2DD5BEF4" w14:textId="77777777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стратегических разработок </w:t>
      </w:r>
    </w:p>
    <w:p w14:paraId="5D90B43C" w14:textId="538E5E28" w:rsidR="001E5388" w:rsidRPr="001E5388" w:rsidRDefault="001E5388" w:rsidP="001E5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</w:t>
      </w:r>
      <w:proofErr w:type="gramStart"/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Карелия»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 С.А. </w:t>
      </w:r>
      <w:proofErr w:type="spellStart"/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Бодрякова</w:t>
      </w:r>
      <w:proofErr w:type="spellEnd"/>
      <w:r w:rsidRPr="001E5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40C2864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2FFE81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9C492F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FDA3B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70CE6F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BEB114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A98B0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4BE8F3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13590E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D9A283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2836DB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964932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E37AB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0C8122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958E4E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A867F2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9EED6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3C12D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08173B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187ED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BB601E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55D070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D8EE1F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CCDB7B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8F4C04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72B28C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D51390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998A3" w14:textId="77777777" w:rsidR="001E5388" w:rsidRDefault="001E5388" w:rsidP="001B0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9268D" w14:textId="77777777" w:rsidR="001E5388" w:rsidRDefault="001E538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2571112" w14:textId="17BEF3BC" w:rsidR="00CA38A9" w:rsidRPr="001B02D0" w:rsidRDefault="00CA38A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Утвержден</w:t>
      </w:r>
    </w:p>
    <w:p w14:paraId="3B8F4E9E" w14:textId="18A233BB" w:rsidR="002759D8" w:rsidRPr="001B02D0" w:rsidRDefault="001B02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A38A9" w:rsidRPr="001B02D0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2759D8" w:rsidRPr="001B02D0">
        <w:rPr>
          <w:rFonts w:ascii="Times New Roman" w:hAnsi="Times New Roman" w:cs="Times New Roman"/>
          <w:sz w:val="26"/>
          <w:szCs w:val="26"/>
        </w:rPr>
        <w:t xml:space="preserve">промышленности и </w:t>
      </w:r>
    </w:p>
    <w:p w14:paraId="03C7D9F2" w14:textId="77777777" w:rsidR="00CA38A9" w:rsidRPr="001B02D0" w:rsidRDefault="002759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торговли </w:t>
      </w:r>
      <w:r w:rsidR="00CA38A9" w:rsidRPr="001B02D0">
        <w:rPr>
          <w:rFonts w:ascii="Times New Roman" w:hAnsi="Times New Roman" w:cs="Times New Roman"/>
          <w:sz w:val="26"/>
          <w:szCs w:val="26"/>
        </w:rPr>
        <w:t>Республики Карелия</w:t>
      </w:r>
    </w:p>
    <w:p w14:paraId="2500C486" w14:textId="3C487C6F" w:rsidR="00CA38A9" w:rsidRPr="001B02D0" w:rsidRDefault="002759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от </w:t>
      </w:r>
      <w:r w:rsidR="001B02D0">
        <w:rPr>
          <w:rFonts w:ascii="Times New Roman" w:hAnsi="Times New Roman" w:cs="Times New Roman"/>
          <w:sz w:val="26"/>
          <w:szCs w:val="26"/>
        </w:rPr>
        <w:t>________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 202</w:t>
      </w:r>
      <w:r w:rsidRPr="001B02D0">
        <w:rPr>
          <w:rFonts w:ascii="Times New Roman" w:hAnsi="Times New Roman" w:cs="Times New Roman"/>
          <w:sz w:val="26"/>
          <w:szCs w:val="26"/>
        </w:rPr>
        <w:t>5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 г. </w:t>
      </w:r>
      <w:r w:rsidR="001B02D0">
        <w:rPr>
          <w:rFonts w:ascii="Times New Roman" w:hAnsi="Times New Roman" w:cs="Times New Roman"/>
          <w:sz w:val="26"/>
          <w:szCs w:val="26"/>
        </w:rPr>
        <w:t>№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 </w:t>
      </w:r>
      <w:r w:rsidR="001B02D0">
        <w:rPr>
          <w:rFonts w:ascii="Times New Roman" w:hAnsi="Times New Roman" w:cs="Times New Roman"/>
          <w:sz w:val="26"/>
          <w:szCs w:val="26"/>
        </w:rPr>
        <w:t>______</w:t>
      </w:r>
      <w:r w:rsidR="0097350F" w:rsidRPr="001B02D0">
        <w:rPr>
          <w:rFonts w:ascii="Times New Roman" w:hAnsi="Times New Roman" w:cs="Times New Roman"/>
          <w:sz w:val="26"/>
          <w:szCs w:val="26"/>
        </w:rPr>
        <w:t>-П</w:t>
      </w:r>
    </w:p>
    <w:p w14:paraId="29801795" w14:textId="77777777" w:rsidR="00CA38A9" w:rsidRPr="001B02D0" w:rsidRDefault="00CA3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156CDF" w14:textId="2EE9247D" w:rsidR="00CA38A9" w:rsidRPr="001B02D0" w:rsidRDefault="001B02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Pr="001B02D0">
        <w:rPr>
          <w:rFonts w:ascii="Times New Roman" w:hAnsi="Times New Roman" w:cs="Times New Roman"/>
          <w:sz w:val="26"/>
          <w:szCs w:val="26"/>
        </w:rPr>
        <w:t>орядок</w:t>
      </w:r>
    </w:p>
    <w:p w14:paraId="7AFE7442" w14:textId="4E9F4EA5" w:rsidR="002759D8" w:rsidRPr="001B02D0" w:rsidRDefault="001B02D0" w:rsidP="00275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составления, утверждения и ведения бюджетных</w:t>
      </w:r>
    </w:p>
    <w:p w14:paraId="0EBF1299" w14:textId="39CA0276" w:rsidR="002759D8" w:rsidRPr="001B02D0" w:rsidRDefault="001B02D0" w:rsidP="002759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смет </w:t>
      </w:r>
      <w:r w:rsidR="003734B8">
        <w:rPr>
          <w:rFonts w:ascii="Times New Roman" w:hAnsi="Times New Roman" w:cs="Times New Roman"/>
          <w:sz w:val="26"/>
          <w:szCs w:val="26"/>
        </w:rPr>
        <w:t>М</w:t>
      </w:r>
      <w:r w:rsidRPr="001B02D0">
        <w:rPr>
          <w:rFonts w:ascii="Times New Roman" w:hAnsi="Times New Roman" w:cs="Times New Roman"/>
          <w:sz w:val="26"/>
          <w:szCs w:val="26"/>
        </w:rPr>
        <w:t xml:space="preserve">инистерства промышленности и торговли </w:t>
      </w:r>
      <w:r w:rsidR="003734B8">
        <w:rPr>
          <w:rFonts w:ascii="Times New Roman" w:hAnsi="Times New Roman" w:cs="Times New Roman"/>
          <w:sz w:val="26"/>
          <w:szCs w:val="26"/>
        </w:rPr>
        <w:t>Р</w:t>
      </w:r>
      <w:r w:rsidRPr="001B02D0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3734B8">
        <w:rPr>
          <w:rFonts w:ascii="Times New Roman" w:hAnsi="Times New Roman" w:cs="Times New Roman"/>
          <w:sz w:val="26"/>
          <w:szCs w:val="26"/>
        </w:rPr>
        <w:t>К</w:t>
      </w:r>
      <w:r w:rsidRPr="001B02D0">
        <w:rPr>
          <w:rFonts w:ascii="Times New Roman" w:hAnsi="Times New Roman" w:cs="Times New Roman"/>
          <w:sz w:val="26"/>
          <w:szCs w:val="26"/>
        </w:rPr>
        <w:t>арелия</w:t>
      </w:r>
    </w:p>
    <w:p w14:paraId="6B32B476" w14:textId="7E2A324C" w:rsidR="002759D8" w:rsidRPr="001B02D0" w:rsidRDefault="001B02D0" w:rsidP="002860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 государственного казенного учреждения «</w:t>
      </w:r>
      <w:r w:rsidR="003734B8">
        <w:rPr>
          <w:rFonts w:ascii="Times New Roman" w:hAnsi="Times New Roman" w:cs="Times New Roman"/>
          <w:sz w:val="26"/>
          <w:szCs w:val="26"/>
        </w:rPr>
        <w:t>Ц</w:t>
      </w:r>
      <w:r w:rsidRPr="001B02D0">
        <w:rPr>
          <w:rFonts w:ascii="Times New Roman" w:hAnsi="Times New Roman" w:cs="Times New Roman"/>
          <w:sz w:val="26"/>
          <w:szCs w:val="26"/>
        </w:rPr>
        <w:t xml:space="preserve">ентр стратегических </w:t>
      </w:r>
      <w:proofErr w:type="gramStart"/>
      <w:r w:rsidRPr="001B02D0">
        <w:rPr>
          <w:rFonts w:ascii="Times New Roman" w:hAnsi="Times New Roman" w:cs="Times New Roman"/>
          <w:sz w:val="26"/>
          <w:szCs w:val="26"/>
        </w:rPr>
        <w:t>разработок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Pr="001B02D0">
        <w:rPr>
          <w:rFonts w:ascii="Times New Roman" w:hAnsi="Times New Roman" w:cs="Times New Roman"/>
          <w:sz w:val="26"/>
          <w:szCs w:val="26"/>
        </w:rPr>
        <w:t xml:space="preserve"> </w:t>
      </w:r>
      <w:r w:rsidR="003734B8">
        <w:rPr>
          <w:rFonts w:ascii="Times New Roman" w:hAnsi="Times New Roman" w:cs="Times New Roman"/>
          <w:sz w:val="26"/>
          <w:szCs w:val="26"/>
        </w:rPr>
        <w:t>Р</w:t>
      </w:r>
      <w:r w:rsidRPr="001B02D0">
        <w:rPr>
          <w:rFonts w:ascii="Times New Roman" w:hAnsi="Times New Roman" w:cs="Times New Roman"/>
          <w:sz w:val="26"/>
          <w:szCs w:val="26"/>
        </w:rPr>
        <w:t>еспублики</w:t>
      </w:r>
      <w:proofErr w:type="gramEnd"/>
      <w:r w:rsidRPr="001B02D0">
        <w:rPr>
          <w:rFonts w:ascii="Times New Roman" w:hAnsi="Times New Roman" w:cs="Times New Roman"/>
          <w:sz w:val="26"/>
          <w:szCs w:val="26"/>
        </w:rPr>
        <w:t xml:space="preserve"> </w:t>
      </w:r>
      <w:r w:rsidR="003734B8">
        <w:rPr>
          <w:rFonts w:ascii="Times New Roman" w:hAnsi="Times New Roman" w:cs="Times New Roman"/>
          <w:sz w:val="26"/>
          <w:szCs w:val="26"/>
        </w:rPr>
        <w:t>К</w:t>
      </w:r>
      <w:r w:rsidRPr="001B02D0">
        <w:rPr>
          <w:rFonts w:ascii="Times New Roman" w:hAnsi="Times New Roman" w:cs="Times New Roman"/>
          <w:sz w:val="26"/>
          <w:szCs w:val="26"/>
        </w:rPr>
        <w:t>арелия»,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Pr="001B02D0">
        <w:rPr>
          <w:rFonts w:ascii="Times New Roman" w:hAnsi="Times New Roman" w:cs="Times New Roman"/>
          <w:sz w:val="26"/>
          <w:szCs w:val="26"/>
        </w:rPr>
        <w:t xml:space="preserve">находящегося в ведении </w:t>
      </w:r>
      <w:r w:rsidR="003734B8">
        <w:rPr>
          <w:rFonts w:ascii="Times New Roman" w:hAnsi="Times New Roman" w:cs="Times New Roman"/>
          <w:sz w:val="26"/>
          <w:szCs w:val="26"/>
        </w:rPr>
        <w:t>М</w:t>
      </w:r>
      <w:r w:rsidRPr="001B02D0">
        <w:rPr>
          <w:rFonts w:ascii="Times New Roman" w:hAnsi="Times New Roman" w:cs="Times New Roman"/>
          <w:sz w:val="26"/>
          <w:szCs w:val="26"/>
        </w:rPr>
        <w:t>инистерства промышленности и торговли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="003734B8">
        <w:rPr>
          <w:rFonts w:ascii="Times New Roman" w:hAnsi="Times New Roman" w:cs="Times New Roman"/>
          <w:sz w:val="26"/>
          <w:szCs w:val="26"/>
        </w:rPr>
        <w:t>Р</w:t>
      </w:r>
      <w:r w:rsidRPr="001B02D0">
        <w:rPr>
          <w:rFonts w:ascii="Times New Roman" w:hAnsi="Times New Roman" w:cs="Times New Roman"/>
          <w:sz w:val="26"/>
          <w:szCs w:val="26"/>
        </w:rPr>
        <w:t>еспублики</w:t>
      </w:r>
      <w:r w:rsidR="003734B8">
        <w:rPr>
          <w:rFonts w:ascii="Times New Roman" w:hAnsi="Times New Roman" w:cs="Times New Roman"/>
          <w:sz w:val="26"/>
          <w:szCs w:val="26"/>
        </w:rPr>
        <w:t xml:space="preserve"> К</w:t>
      </w:r>
      <w:r w:rsidRPr="001B02D0">
        <w:rPr>
          <w:rFonts w:ascii="Times New Roman" w:hAnsi="Times New Roman" w:cs="Times New Roman"/>
          <w:sz w:val="26"/>
          <w:szCs w:val="26"/>
        </w:rPr>
        <w:t>арелия</w:t>
      </w:r>
    </w:p>
    <w:p w14:paraId="13420EF4" w14:textId="77777777" w:rsidR="00CA38A9" w:rsidRPr="001B02D0" w:rsidRDefault="00CA3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445252" w14:textId="77777777" w:rsidR="00CA38A9" w:rsidRPr="001B02D0" w:rsidRDefault="00CA38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20171006" w14:textId="77777777" w:rsidR="00CA38A9" w:rsidRPr="001B02D0" w:rsidRDefault="00CA3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CE6FCD" w14:textId="43F771E2" w:rsidR="00CA38A9" w:rsidRDefault="00CA38A9" w:rsidP="009E5FAD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правила составления, утверждения и ведения бюджетных смет Министерства </w:t>
      </w:r>
      <w:r w:rsidR="002759D8" w:rsidRPr="001B02D0">
        <w:rPr>
          <w:rFonts w:ascii="Times New Roman" w:hAnsi="Times New Roman" w:cs="Times New Roman"/>
          <w:sz w:val="26"/>
          <w:szCs w:val="26"/>
        </w:rPr>
        <w:t xml:space="preserve">промышленности и торговли </w:t>
      </w:r>
      <w:r w:rsidRPr="001B02D0">
        <w:rPr>
          <w:rFonts w:ascii="Times New Roman" w:hAnsi="Times New Roman" w:cs="Times New Roman"/>
          <w:sz w:val="26"/>
          <w:szCs w:val="26"/>
        </w:rPr>
        <w:t>Респ</w:t>
      </w:r>
      <w:r w:rsidR="002759D8" w:rsidRPr="001B02D0">
        <w:rPr>
          <w:rFonts w:ascii="Times New Roman" w:hAnsi="Times New Roman" w:cs="Times New Roman"/>
          <w:sz w:val="26"/>
          <w:szCs w:val="26"/>
        </w:rPr>
        <w:t xml:space="preserve">ублики Карелия и государственного казенного учреждения </w:t>
      </w:r>
      <w:r w:rsidR="009E5FAD" w:rsidRPr="001B02D0">
        <w:rPr>
          <w:rFonts w:ascii="Times New Roman" w:hAnsi="Times New Roman" w:cs="Times New Roman"/>
          <w:sz w:val="26"/>
          <w:szCs w:val="26"/>
        </w:rPr>
        <w:t>«Центр стратегических разработок</w:t>
      </w:r>
      <w:r w:rsidR="002860EE">
        <w:rPr>
          <w:rFonts w:ascii="Times New Roman" w:hAnsi="Times New Roman" w:cs="Times New Roman"/>
          <w:sz w:val="26"/>
          <w:szCs w:val="26"/>
        </w:rPr>
        <w:t xml:space="preserve"> </w:t>
      </w:r>
      <w:r w:rsidR="002860EE" w:rsidRPr="001B02D0">
        <w:rPr>
          <w:rFonts w:ascii="Times New Roman" w:hAnsi="Times New Roman" w:cs="Times New Roman"/>
          <w:sz w:val="26"/>
          <w:szCs w:val="26"/>
        </w:rPr>
        <w:t>Республики Карелия</w:t>
      </w:r>
      <w:r w:rsidR="009E5FAD" w:rsidRPr="001B02D0">
        <w:rPr>
          <w:rFonts w:ascii="Times New Roman" w:hAnsi="Times New Roman" w:cs="Times New Roman"/>
          <w:sz w:val="26"/>
          <w:szCs w:val="26"/>
        </w:rPr>
        <w:t>»</w:t>
      </w:r>
      <w:r w:rsidR="002759D8" w:rsidRPr="001B02D0">
        <w:rPr>
          <w:rFonts w:ascii="Times New Roman" w:hAnsi="Times New Roman" w:cs="Times New Roman"/>
          <w:sz w:val="26"/>
          <w:szCs w:val="26"/>
        </w:rPr>
        <w:t>, находящегося в ведении Министерства промышленности и торговли</w:t>
      </w:r>
      <w:r w:rsidRPr="001B02D0">
        <w:rPr>
          <w:rFonts w:ascii="Times New Roman" w:hAnsi="Times New Roman" w:cs="Times New Roman"/>
          <w:sz w:val="26"/>
          <w:szCs w:val="26"/>
        </w:rPr>
        <w:t xml:space="preserve"> Республики Карелия (далее - Порядок, Министерство, учреждение).</w:t>
      </w:r>
    </w:p>
    <w:p w14:paraId="1D859641" w14:textId="533CCA3B" w:rsidR="009E5FAD" w:rsidRPr="009E5FAD" w:rsidRDefault="00953D9F" w:rsidP="009E5FAD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Бюджетная с</w:t>
      </w:r>
      <w:r w:rsidR="009E5FAD" w:rsidRPr="009E5FAD">
        <w:rPr>
          <w:rFonts w:ascii="Times New Roman" w:hAnsi="Times New Roman" w:cs="Times New Roman"/>
          <w:sz w:val="26"/>
          <w:szCs w:val="26"/>
        </w:rPr>
        <w:t xml:space="preserve">мета составляется и ведется в целях установления объема и распределения направлений расходов бюджета Республики Карелия на срок действия закона Республики Карелия о бюджете на очередной финансовый год и плановый период на основании доведенных до </w:t>
      </w:r>
      <w:r w:rsidR="009E5FAD">
        <w:rPr>
          <w:rFonts w:ascii="Times New Roman" w:hAnsi="Times New Roman" w:cs="Times New Roman"/>
          <w:sz w:val="26"/>
          <w:szCs w:val="26"/>
        </w:rPr>
        <w:t xml:space="preserve">Министерства, </w:t>
      </w:r>
      <w:r w:rsidR="009E5FAD" w:rsidRPr="009E5FAD">
        <w:rPr>
          <w:rFonts w:ascii="Times New Roman" w:hAnsi="Times New Roman" w:cs="Times New Roman"/>
          <w:sz w:val="26"/>
          <w:szCs w:val="26"/>
        </w:rPr>
        <w:t xml:space="preserve">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9E5FAD">
        <w:rPr>
          <w:rFonts w:ascii="Times New Roman" w:hAnsi="Times New Roman" w:cs="Times New Roman"/>
          <w:sz w:val="26"/>
          <w:szCs w:val="26"/>
        </w:rPr>
        <w:t xml:space="preserve">Министерства, </w:t>
      </w:r>
      <w:r w:rsidR="009E5FAD" w:rsidRPr="009E5FAD">
        <w:rPr>
          <w:rFonts w:ascii="Times New Roman" w:hAnsi="Times New Roman" w:cs="Times New Roman"/>
          <w:sz w:val="26"/>
          <w:szCs w:val="26"/>
        </w:rPr>
        <w:t>учреждения.</w:t>
      </w:r>
    </w:p>
    <w:p w14:paraId="28E1FB01" w14:textId="2812EE7C" w:rsidR="009E5FAD" w:rsidRPr="009E5FAD" w:rsidRDefault="009E5FAD" w:rsidP="009E5FAD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FAD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953D9F">
        <w:rPr>
          <w:rFonts w:ascii="Times New Roman" w:hAnsi="Times New Roman" w:cs="Times New Roman"/>
          <w:sz w:val="26"/>
          <w:szCs w:val="26"/>
        </w:rPr>
        <w:t xml:space="preserve">бюджетной </w:t>
      </w:r>
      <w:r w:rsidRPr="009E5FAD">
        <w:rPr>
          <w:rFonts w:ascii="Times New Roman" w:hAnsi="Times New Roman" w:cs="Times New Roman"/>
          <w:sz w:val="26"/>
          <w:szCs w:val="26"/>
        </w:rPr>
        <w:t xml:space="preserve">сметы </w:t>
      </w:r>
      <w:r w:rsidR="00F31922">
        <w:rPr>
          <w:rFonts w:ascii="Times New Roman" w:hAnsi="Times New Roman" w:cs="Times New Roman"/>
          <w:sz w:val="26"/>
          <w:szCs w:val="26"/>
        </w:rPr>
        <w:t>Министерства,</w:t>
      </w:r>
      <w:r w:rsidRPr="009E5FAD">
        <w:rPr>
          <w:rFonts w:ascii="Times New Roman" w:hAnsi="Times New Roman" w:cs="Times New Roman"/>
          <w:sz w:val="26"/>
          <w:szCs w:val="26"/>
        </w:rPr>
        <w:t xml:space="preserve"> учреждения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14:paraId="08DB6842" w14:textId="1FD2A2AD" w:rsidR="009E5FAD" w:rsidRPr="001B02D0" w:rsidRDefault="00953D9F" w:rsidP="009E5FAD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Бюджетная с</w:t>
      </w:r>
      <w:r w:rsidR="009E5FAD" w:rsidRPr="009E5FAD">
        <w:rPr>
          <w:rFonts w:ascii="Times New Roman" w:hAnsi="Times New Roman" w:cs="Times New Roman"/>
          <w:sz w:val="26"/>
          <w:szCs w:val="26"/>
        </w:rPr>
        <w:t>мета составляется на основании обоснований (расчетов) плановых сметных показателей, являющихся неотъемлемой частью сметы</w:t>
      </w:r>
      <w:r w:rsidR="002860EE">
        <w:rPr>
          <w:rFonts w:ascii="Times New Roman" w:hAnsi="Times New Roman" w:cs="Times New Roman"/>
          <w:sz w:val="26"/>
          <w:szCs w:val="26"/>
        </w:rPr>
        <w:t xml:space="preserve"> (приложения </w:t>
      </w:r>
      <w:proofErr w:type="gramStart"/>
      <w:r w:rsidR="002860EE">
        <w:rPr>
          <w:rFonts w:ascii="Times New Roman" w:hAnsi="Times New Roman" w:cs="Times New Roman"/>
          <w:sz w:val="26"/>
          <w:szCs w:val="26"/>
        </w:rPr>
        <w:t>3-11</w:t>
      </w:r>
      <w:proofErr w:type="gramEnd"/>
      <w:r w:rsidR="002860EE">
        <w:rPr>
          <w:rFonts w:ascii="Times New Roman" w:hAnsi="Times New Roman" w:cs="Times New Roman"/>
          <w:sz w:val="26"/>
          <w:szCs w:val="26"/>
        </w:rPr>
        <w:t xml:space="preserve"> к настоящему Порядку)</w:t>
      </w:r>
      <w:r w:rsidR="009E5FAD" w:rsidRPr="009E5FAD">
        <w:rPr>
          <w:rFonts w:ascii="Times New Roman" w:hAnsi="Times New Roman" w:cs="Times New Roman"/>
          <w:sz w:val="26"/>
          <w:szCs w:val="26"/>
        </w:rPr>
        <w:t>.</w:t>
      </w:r>
    </w:p>
    <w:p w14:paraId="1DA3D91A" w14:textId="77777777" w:rsidR="00CA38A9" w:rsidRPr="001B02D0" w:rsidRDefault="00CA3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CC74D1" w14:textId="3DFDFF10" w:rsidR="00CA38A9" w:rsidRPr="001B02D0" w:rsidRDefault="00CA38A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 xml:space="preserve">II. </w:t>
      </w:r>
      <w:r w:rsidR="00F31922" w:rsidRPr="001B02D0">
        <w:rPr>
          <w:rFonts w:ascii="Times New Roman" w:hAnsi="Times New Roman" w:cs="Times New Roman"/>
          <w:bCs/>
          <w:sz w:val="26"/>
          <w:szCs w:val="26"/>
        </w:rPr>
        <w:t>Порядок составления проекта сметы</w:t>
      </w:r>
    </w:p>
    <w:p w14:paraId="0BAA3C83" w14:textId="77777777" w:rsidR="00CA38A9" w:rsidRPr="001B02D0" w:rsidRDefault="00CA3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E91F06" w14:textId="45A5ED6B" w:rsidR="00F31922" w:rsidRPr="00F31922" w:rsidRDefault="00F31922" w:rsidP="00EF771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Проект </w:t>
      </w:r>
      <w:r w:rsid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бюджетной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сметы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Министерства,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учреждения на очередной финансовый год и плановый период составляется на этапе формирования проекта закона Республики Карелия о бюджете на очередной финансовый год и плановый период в срок, установленный Министерством финансов Республики Карелия для планирования бюджетных ассигнований бюджета Республики Карелия на очередной финансовый год и плановый период.</w:t>
      </w:r>
    </w:p>
    <w:p w14:paraId="2C57E965" w14:textId="3C7F4657" w:rsidR="00F31922" w:rsidRPr="00F31922" w:rsidRDefault="00F31922" w:rsidP="00EF77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Плановые сметные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Министерства,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учреждения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наличии).</w:t>
      </w:r>
    </w:p>
    <w:p w14:paraId="43A194B8" w14:textId="732A51B0" w:rsidR="00F31922" w:rsidRPr="00F31922" w:rsidRDefault="00F31922" w:rsidP="00EF77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Проект </w:t>
      </w:r>
      <w:r w:rsid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бюджетной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сметы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Министерства,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учреждения составляется по форме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lastRenderedPageBreak/>
        <w:t xml:space="preserve">согласно </w:t>
      </w:r>
      <w:hyperlink w:anchor="Par185" w:history="1">
        <w:r w:rsidRPr="00F31922">
          <w:rPr>
            <w:rFonts w:ascii="Times New Roman" w:eastAsia="Times New Roman" w:hAnsi="Times New Roman" w:cs="Times New Roman"/>
            <w:sz w:val="26"/>
            <w:szCs w:val="26"/>
            <w:lang w:eastAsia="ru-RU"/>
            <w14:ligatures w14:val="standardContextual"/>
          </w:rPr>
          <w:t xml:space="preserve">приложению 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  <w14:ligatures w14:val="standardContextual"/>
          </w:rPr>
          <w:t>№</w:t>
        </w:r>
        <w:r w:rsidRPr="00F31922">
          <w:rPr>
            <w:rFonts w:ascii="Times New Roman" w:eastAsia="Times New Roman" w:hAnsi="Times New Roman" w:cs="Times New Roman"/>
            <w:sz w:val="26"/>
            <w:szCs w:val="26"/>
            <w:lang w:eastAsia="ru-RU"/>
            <w14:ligatures w14:val="standardContextual"/>
          </w:rPr>
          <w:t xml:space="preserve"> 1</w:t>
        </w:r>
      </w:hyperlink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к настоящему Порядку.</w:t>
      </w:r>
    </w:p>
    <w:p w14:paraId="28D32632" w14:textId="6EB77C1F" w:rsidR="00F31922" w:rsidRPr="0021264C" w:rsidRDefault="00F31922" w:rsidP="00EF771E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bookmarkStart w:id="1" w:name="Par69"/>
      <w:bookmarkEnd w:id="1"/>
      <w:r w:rsidRPr="0021264C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К проекту </w:t>
      </w:r>
      <w:r w:rsid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бюджетной </w:t>
      </w:r>
      <w:r w:rsidRPr="0021264C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сметы прилагаются обоснования (расчеты) плановых сметных показателей, использованные при формировании проекта сметы, по форм</w:t>
      </w:r>
      <w:r w:rsidR="002860EE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ам</w:t>
      </w:r>
      <w:r w:rsidRPr="0021264C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согласно </w:t>
      </w:r>
      <w:hyperlink w:anchor="Par968" w:history="1">
        <w:proofErr w:type="gramStart"/>
        <w:r w:rsidRPr="002B4DE7">
          <w:rPr>
            <w:rFonts w:ascii="Times New Roman" w:eastAsia="Times New Roman" w:hAnsi="Times New Roman" w:cs="Times New Roman"/>
            <w:sz w:val="26"/>
            <w:szCs w:val="26"/>
            <w:lang w:eastAsia="ru-RU"/>
            <w14:ligatures w14:val="standardContextual"/>
          </w:rPr>
          <w:t>приложени</w:t>
        </w:r>
        <w:r w:rsidR="002860EE" w:rsidRPr="002B4DE7">
          <w:rPr>
            <w:rFonts w:ascii="Times New Roman" w:eastAsia="Times New Roman" w:hAnsi="Times New Roman" w:cs="Times New Roman"/>
            <w:sz w:val="26"/>
            <w:szCs w:val="26"/>
            <w:lang w:eastAsia="ru-RU"/>
            <w14:ligatures w14:val="standardContextual"/>
          </w:rPr>
          <w:t>ям</w:t>
        </w:r>
        <w:r w:rsidRPr="002B4DE7">
          <w:rPr>
            <w:rFonts w:ascii="Times New Roman" w:eastAsia="Times New Roman" w:hAnsi="Times New Roman" w:cs="Times New Roman"/>
            <w:sz w:val="26"/>
            <w:szCs w:val="26"/>
            <w:lang w:eastAsia="ru-RU"/>
            <w14:ligatures w14:val="standardContextual"/>
          </w:rPr>
          <w:t xml:space="preserve">  3</w:t>
        </w:r>
        <w:proofErr w:type="gramEnd"/>
      </w:hyperlink>
      <w:r w:rsidR="002B4DE7" w:rsidRPr="002B4DE7">
        <w:rPr>
          <w:rFonts w:ascii="Times New Roman" w:hAnsi="Times New Roman" w:cs="Times New Roman"/>
          <w:sz w:val="26"/>
          <w:szCs w:val="26"/>
        </w:rPr>
        <w:t>-11</w:t>
      </w:r>
      <w:r w:rsidRPr="002B4DE7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к</w:t>
      </w:r>
      <w:r w:rsidRPr="0021264C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настоящему Порядку.</w:t>
      </w:r>
    </w:p>
    <w:p w14:paraId="345F319E" w14:textId="7ECD14AE" w:rsidR="0021264C" w:rsidRPr="0021264C" w:rsidRDefault="0021264C" w:rsidP="00EF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64C">
        <w:rPr>
          <w:rFonts w:ascii="Times New Roman" w:hAnsi="Times New Roman" w:cs="Times New Roman"/>
          <w:sz w:val="26"/>
          <w:szCs w:val="26"/>
        </w:rPr>
        <w:t xml:space="preserve">В целях включения в </w:t>
      </w:r>
      <w:r w:rsidR="00953D9F">
        <w:rPr>
          <w:rFonts w:ascii="Times New Roman" w:hAnsi="Times New Roman" w:cs="Times New Roman"/>
          <w:sz w:val="26"/>
          <w:szCs w:val="26"/>
        </w:rPr>
        <w:t xml:space="preserve">бюджетную </w:t>
      </w:r>
      <w:r w:rsidRPr="0021264C">
        <w:rPr>
          <w:rFonts w:ascii="Times New Roman" w:hAnsi="Times New Roman" w:cs="Times New Roman"/>
          <w:sz w:val="26"/>
          <w:szCs w:val="26"/>
        </w:rPr>
        <w:t>смет</w:t>
      </w:r>
      <w:r w:rsidR="00DD43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21264C">
        <w:rPr>
          <w:rFonts w:ascii="Times New Roman" w:hAnsi="Times New Roman" w:cs="Times New Roman"/>
          <w:sz w:val="26"/>
          <w:szCs w:val="26"/>
        </w:rPr>
        <w:t xml:space="preserve">чреждения расходов по обеспечению деятельности Министерства в обоснования (расчеты) плановых сметных показателей на очередной (текущий) финансовый год финансово-экономический отдел </w:t>
      </w:r>
      <w:r w:rsidR="00DD43F5">
        <w:rPr>
          <w:rFonts w:ascii="Times New Roman" w:hAnsi="Times New Roman" w:cs="Times New Roman"/>
          <w:sz w:val="26"/>
          <w:szCs w:val="26"/>
        </w:rPr>
        <w:t>у</w:t>
      </w:r>
      <w:r w:rsidRPr="0021264C">
        <w:rPr>
          <w:rFonts w:ascii="Times New Roman" w:hAnsi="Times New Roman" w:cs="Times New Roman"/>
          <w:sz w:val="26"/>
          <w:szCs w:val="26"/>
        </w:rPr>
        <w:t>чреждения составляет обоснования (расчеты) плановых сметных показателей по соответствующим направлениям деятельности:</w:t>
      </w:r>
    </w:p>
    <w:p w14:paraId="42FF5177" w14:textId="77777777" w:rsidR="0021264C" w:rsidRPr="0021264C" w:rsidRDefault="0021264C" w:rsidP="00EF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64C">
        <w:rPr>
          <w:rFonts w:ascii="Times New Roman" w:hAnsi="Times New Roman" w:cs="Times New Roman"/>
          <w:sz w:val="26"/>
          <w:szCs w:val="26"/>
        </w:rPr>
        <w:t>- по виду расходов 242 «Закупка товаров, работ, услуг в сфере информационно-коммуникационных технологий»;</w:t>
      </w:r>
    </w:p>
    <w:p w14:paraId="57E51E9E" w14:textId="41F71FD0" w:rsidR="0021264C" w:rsidRPr="0021264C" w:rsidRDefault="0021264C" w:rsidP="00EF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64C">
        <w:rPr>
          <w:rFonts w:ascii="Times New Roman" w:hAnsi="Times New Roman" w:cs="Times New Roman"/>
          <w:sz w:val="26"/>
          <w:szCs w:val="26"/>
        </w:rPr>
        <w:t>- по виду расходов 244 «Прочая закупка товаров, работ и услуг для обеспечения государственных (муниципальных) нужд».</w:t>
      </w:r>
    </w:p>
    <w:p w14:paraId="2A15714D" w14:textId="33E5969A" w:rsidR="00F31922" w:rsidRPr="00E21739" w:rsidRDefault="00F31922" w:rsidP="00EF7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7. Проект </w:t>
      </w:r>
      <w:r w:rsid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бюджетной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сметы </w:t>
      </w:r>
      <w:r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Министерства</w:t>
      </w:r>
      <w:r w:rsidR="001E256E"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утверждается </w:t>
      </w:r>
      <w:r w:rsidR="000B2A3E"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Министром </w:t>
      </w:r>
      <w:r w:rsid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(</w:t>
      </w:r>
      <w:r w:rsidR="000B2A3E" w:rsidRPr="00E21739">
        <w:rPr>
          <w:rFonts w:ascii="Times New Roman" w:hAnsi="Times New Roman" w:cs="Times New Roman"/>
          <w:sz w:val="26"/>
          <w:szCs w:val="26"/>
        </w:rPr>
        <w:t>или лицом, исполняющим его обязанности</w:t>
      </w:r>
      <w:r w:rsidR="00E21739">
        <w:rPr>
          <w:rFonts w:ascii="Times New Roman" w:hAnsi="Times New Roman" w:cs="Times New Roman"/>
          <w:sz w:val="26"/>
          <w:szCs w:val="26"/>
        </w:rPr>
        <w:t>)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.</w:t>
      </w:r>
    </w:p>
    <w:p w14:paraId="3CFACE35" w14:textId="65D6B0C6" w:rsidR="00E21739" w:rsidRPr="00E21739" w:rsidRDefault="001E256E" w:rsidP="00EF771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</w:pPr>
      <w:r w:rsidRPr="00E21739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Проект </w:t>
      </w:r>
      <w:r w:rsidR="00953D9F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бюджетной </w:t>
      </w:r>
      <w:r w:rsidRPr="00E21739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сметы учреждения </w:t>
      </w:r>
      <w:r w:rsidR="00E21739" w:rsidRPr="00E21739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составляется в двух экземплярах, подписывается исполнителем, ответственным за составление и ведение сметы, и руководителем учреждения (или лицом, исполняющим его обязанности), и не позднее одного рабочего дня после дня его подписания направляется </w:t>
      </w:r>
      <w:r w:rsidR="00E21739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на </w:t>
      </w:r>
      <w:r w:rsidR="0021264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согласование</w:t>
      </w:r>
      <w:r w:rsidR="00E21739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 Министру</w:t>
      </w:r>
      <w:r w:rsidR="00DD43F5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.</w:t>
      </w:r>
    </w:p>
    <w:p w14:paraId="4F2E73D8" w14:textId="2432DC10" w:rsidR="00DD43F5" w:rsidRDefault="00E21739" w:rsidP="00953D9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bookmarkStart w:id="2" w:name="_Hlk192082159"/>
      <w:r w:rsidRP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При отсутствии замечаний проект сметы </w:t>
      </w:r>
      <w:r w:rsidR="0021264C" w:rsidRP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учреждения </w:t>
      </w:r>
      <w:r w:rsidRP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согласовывается </w:t>
      </w:r>
      <w:r w:rsidR="0021264C" w:rsidRP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Министром (</w:t>
      </w:r>
      <w:r w:rsidR="0021264C" w:rsidRPr="00953D9F">
        <w:rPr>
          <w:rFonts w:ascii="Times New Roman" w:hAnsi="Times New Roman" w:cs="Times New Roman"/>
          <w:sz w:val="26"/>
          <w:szCs w:val="26"/>
        </w:rPr>
        <w:t>или лицом, исполняющим его обязанности)</w:t>
      </w:r>
      <w:r w:rsidR="0021264C" w:rsidRP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.</w:t>
      </w:r>
      <w:r w:rsidR="00953D9F" w:rsidRPr="00953D9F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</w:t>
      </w:r>
    </w:p>
    <w:p w14:paraId="4AB2ED66" w14:textId="1B25DE74" w:rsidR="00953D9F" w:rsidRPr="00953D9F" w:rsidRDefault="00953D9F" w:rsidP="00953D9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В случае наличия замечаний к проекту бюджетной сметы и (или) </w:t>
      </w:r>
      <w:r w:rsidRPr="0021264C">
        <w:rPr>
          <w:rFonts w:ascii="Times New Roman" w:hAnsi="Times New Roman" w:cs="Times New Roman"/>
          <w:sz w:val="26"/>
          <w:szCs w:val="26"/>
        </w:rPr>
        <w:t>обоснования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1264C">
        <w:rPr>
          <w:rFonts w:ascii="Times New Roman" w:hAnsi="Times New Roman" w:cs="Times New Roman"/>
          <w:sz w:val="26"/>
          <w:szCs w:val="26"/>
        </w:rPr>
        <w:t xml:space="preserve"> (расчет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21264C">
        <w:rPr>
          <w:rFonts w:ascii="Times New Roman" w:hAnsi="Times New Roman" w:cs="Times New Roman"/>
          <w:sz w:val="26"/>
          <w:szCs w:val="26"/>
        </w:rPr>
        <w:t xml:space="preserve">) плановых сметных показателей </w:t>
      </w:r>
      <w:r>
        <w:rPr>
          <w:rFonts w:ascii="Times New Roman" w:hAnsi="Times New Roman" w:cs="Times New Roman"/>
          <w:sz w:val="26"/>
          <w:szCs w:val="26"/>
        </w:rPr>
        <w:t>проект бюджетной смены возвращается в учреждение на доработку.</w:t>
      </w:r>
    </w:p>
    <w:bookmarkEnd w:id="2"/>
    <w:p w14:paraId="3D60DA67" w14:textId="7A9CFE11" w:rsidR="001E256E" w:rsidRPr="00E21739" w:rsidRDefault="001E256E" w:rsidP="00EF77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</w:p>
    <w:p w14:paraId="41432AB1" w14:textId="03E73753" w:rsidR="0097350F" w:rsidRDefault="0097350F" w:rsidP="00EF7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B02D0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E4FB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1B02D0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0B2A3E">
        <w:rPr>
          <w:rFonts w:ascii="Times New Roman" w:hAnsi="Times New Roman" w:cs="Times New Roman"/>
          <w:b/>
          <w:bCs/>
          <w:sz w:val="26"/>
          <w:szCs w:val="26"/>
        </w:rPr>
        <w:t>Составление и утверждение</w:t>
      </w:r>
      <w:r w:rsidRPr="001B02D0">
        <w:rPr>
          <w:rFonts w:ascii="Times New Roman" w:hAnsi="Times New Roman" w:cs="Times New Roman"/>
          <w:b/>
          <w:bCs/>
          <w:sz w:val="26"/>
          <w:szCs w:val="26"/>
        </w:rPr>
        <w:t xml:space="preserve"> сметы</w:t>
      </w:r>
    </w:p>
    <w:p w14:paraId="748419F1" w14:textId="24BB8AAC" w:rsidR="000B2A3E" w:rsidRDefault="000B2A3E" w:rsidP="00EF77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B6723D" w14:textId="1677E500" w:rsidR="00CD5DFB" w:rsidRPr="00CD5DFB" w:rsidRDefault="000257F8" w:rsidP="00CD5DF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5DFB">
        <w:rPr>
          <w:rFonts w:ascii="Times New Roman" w:hAnsi="Times New Roman" w:cs="Times New Roman"/>
          <w:sz w:val="26"/>
          <w:szCs w:val="26"/>
        </w:rPr>
        <w:t>Бюджетная смета Министерства</w:t>
      </w:r>
      <w:r w:rsidR="00CD5DFB" w:rsidRPr="00CD5DFB">
        <w:rPr>
          <w:rFonts w:ascii="Times New Roman" w:hAnsi="Times New Roman" w:cs="Times New Roman"/>
          <w:sz w:val="26"/>
          <w:szCs w:val="26"/>
        </w:rPr>
        <w:t xml:space="preserve">, учреждения на очередной финансовый год и плановый период </w:t>
      </w:r>
      <w:r w:rsidRPr="00CD5DFB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CD5DFB" w:rsidRPr="00CD5DFB">
        <w:rPr>
          <w:rFonts w:ascii="Times New Roman" w:hAnsi="Times New Roman" w:cs="Times New Roman"/>
          <w:sz w:val="26"/>
          <w:szCs w:val="26"/>
        </w:rPr>
        <w:t>не позднее десяти рабочих дней со дня доведения до Министерства</w:t>
      </w:r>
      <w:r w:rsidR="00CD5DFB">
        <w:rPr>
          <w:rFonts w:ascii="Times New Roman" w:hAnsi="Times New Roman" w:cs="Times New Roman"/>
          <w:sz w:val="26"/>
          <w:szCs w:val="26"/>
        </w:rPr>
        <w:t>, учреждения</w:t>
      </w:r>
      <w:r w:rsidR="00CD5DFB" w:rsidRPr="00CD5DFB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обязательств.</w:t>
      </w:r>
    </w:p>
    <w:p w14:paraId="402805E2" w14:textId="1D28ED95" w:rsidR="00E006F0" w:rsidRDefault="000257F8" w:rsidP="00EF77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57F8">
        <w:rPr>
          <w:rFonts w:ascii="Times New Roman" w:hAnsi="Times New Roman" w:cs="Times New Roman"/>
          <w:sz w:val="26"/>
          <w:szCs w:val="26"/>
        </w:rPr>
        <w:t xml:space="preserve">Бюджетная смета Министерства </w:t>
      </w:r>
      <w:r w:rsidR="00E006F0" w:rsidRPr="000257F8">
        <w:rPr>
          <w:rFonts w:ascii="Times New Roman" w:hAnsi="Times New Roman" w:cs="Times New Roman"/>
          <w:sz w:val="26"/>
          <w:szCs w:val="26"/>
        </w:rPr>
        <w:t>составляется в одном экземпляре</w:t>
      </w:r>
      <w:r w:rsidR="00E006F0">
        <w:rPr>
          <w:rFonts w:ascii="Times New Roman" w:hAnsi="Times New Roman" w:cs="Times New Roman"/>
          <w:sz w:val="26"/>
          <w:szCs w:val="26"/>
        </w:rPr>
        <w:t>,</w:t>
      </w:r>
      <w:r w:rsidR="00E006F0" w:rsidRPr="000257F8">
        <w:rPr>
          <w:rFonts w:ascii="Times New Roman" w:hAnsi="Times New Roman" w:cs="Times New Roman"/>
          <w:sz w:val="26"/>
          <w:szCs w:val="26"/>
        </w:rPr>
        <w:t xml:space="preserve"> подписывается исполнителем, ответственным </w:t>
      </w:r>
      <w:r w:rsidR="00E006F0">
        <w:rPr>
          <w:rFonts w:ascii="Times New Roman" w:hAnsi="Times New Roman" w:cs="Times New Roman"/>
          <w:sz w:val="26"/>
          <w:szCs w:val="26"/>
        </w:rPr>
        <w:t>за составление и ведение бюджетной сметы,</w:t>
      </w:r>
      <w:r w:rsidR="00E006F0" w:rsidRPr="000257F8">
        <w:rPr>
          <w:rFonts w:ascii="Times New Roman" w:hAnsi="Times New Roman" w:cs="Times New Roman"/>
          <w:sz w:val="26"/>
          <w:szCs w:val="26"/>
        </w:rPr>
        <w:t xml:space="preserve"> заместителем руководителя</w:t>
      </w:r>
      <w:r w:rsidR="00E006F0">
        <w:rPr>
          <w:rFonts w:ascii="Times New Roman" w:hAnsi="Times New Roman" w:cs="Times New Roman"/>
          <w:sz w:val="26"/>
          <w:szCs w:val="26"/>
        </w:rPr>
        <w:t xml:space="preserve"> учреждения, руководителем учреждения и утверждается Министром.</w:t>
      </w:r>
    </w:p>
    <w:p w14:paraId="08309F00" w14:textId="794D29C8" w:rsidR="000257F8" w:rsidRDefault="0080230C" w:rsidP="00EF77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257F8" w:rsidRPr="000257F8">
        <w:rPr>
          <w:rFonts w:ascii="Times New Roman" w:hAnsi="Times New Roman" w:cs="Times New Roman"/>
          <w:sz w:val="26"/>
          <w:szCs w:val="26"/>
        </w:rPr>
        <w:t xml:space="preserve">Бюджетная смета учреждения составляется в двух экземплярах, подписывается </w:t>
      </w:r>
      <w:r w:rsidR="002345E6" w:rsidRPr="000257F8">
        <w:rPr>
          <w:rFonts w:ascii="Times New Roman" w:hAnsi="Times New Roman" w:cs="Times New Roman"/>
          <w:sz w:val="26"/>
          <w:szCs w:val="26"/>
        </w:rPr>
        <w:t xml:space="preserve">исполнителем, </w:t>
      </w:r>
      <w:r w:rsidR="00E006F0" w:rsidRPr="000257F8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E006F0">
        <w:rPr>
          <w:rFonts w:ascii="Times New Roman" w:hAnsi="Times New Roman" w:cs="Times New Roman"/>
          <w:sz w:val="26"/>
          <w:szCs w:val="26"/>
        </w:rPr>
        <w:t xml:space="preserve">за составление и ведение бюджетной сметы, </w:t>
      </w:r>
      <w:r w:rsidR="002345E6" w:rsidRPr="000257F8">
        <w:rPr>
          <w:rFonts w:ascii="Times New Roman" w:hAnsi="Times New Roman" w:cs="Times New Roman"/>
          <w:sz w:val="26"/>
          <w:szCs w:val="26"/>
        </w:rPr>
        <w:t>заместителем руководителя</w:t>
      </w:r>
      <w:r w:rsidR="00E006F0">
        <w:rPr>
          <w:rFonts w:ascii="Times New Roman" w:hAnsi="Times New Roman" w:cs="Times New Roman"/>
          <w:sz w:val="26"/>
          <w:szCs w:val="26"/>
        </w:rPr>
        <w:t xml:space="preserve"> учреждения, руководителем учреждения и направляется учреждением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и утверждение </w:t>
      </w:r>
      <w:r w:rsidR="00E006F0">
        <w:rPr>
          <w:rFonts w:ascii="Times New Roman" w:hAnsi="Times New Roman" w:cs="Times New Roman"/>
          <w:sz w:val="26"/>
          <w:szCs w:val="26"/>
        </w:rPr>
        <w:t xml:space="preserve">в Министерство с приложением </w:t>
      </w:r>
      <w:r w:rsidR="00E006F0" w:rsidRPr="0021264C">
        <w:rPr>
          <w:rFonts w:ascii="Times New Roman" w:hAnsi="Times New Roman" w:cs="Times New Roman"/>
          <w:sz w:val="26"/>
          <w:szCs w:val="26"/>
        </w:rPr>
        <w:t>обосновани</w:t>
      </w:r>
      <w:r w:rsidR="00E006F0">
        <w:rPr>
          <w:rFonts w:ascii="Times New Roman" w:hAnsi="Times New Roman" w:cs="Times New Roman"/>
          <w:sz w:val="26"/>
          <w:szCs w:val="26"/>
        </w:rPr>
        <w:t>й</w:t>
      </w:r>
      <w:r w:rsidR="00E006F0" w:rsidRPr="0021264C">
        <w:rPr>
          <w:rFonts w:ascii="Times New Roman" w:hAnsi="Times New Roman" w:cs="Times New Roman"/>
          <w:sz w:val="26"/>
          <w:szCs w:val="26"/>
        </w:rPr>
        <w:t xml:space="preserve"> (расчет</w:t>
      </w:r>
      <w:r w:rsidR="00E006F0">
        <w:rPr>
          <w:rFonts w:ascii="Times New Roman" w:hAnsi="Times New Roman" w:cs="Times New Roman"/>
          <w:sz w:val="26"/>
          <w:szCs w:val="26"/>
        </w:rPr>
        <w:t>ов</w:t>
      </w:r>
      <w:r w:rsidR="00E006F0" w:rsidRPr="0021264C">
        <w:rPr>
          <w:rFonts w:ascii="Times New Roman" w:hAnsi="Times New Roman" w:cs="Times New Roman"/>
          <w:sz w:val="26"/>
          <w:szCs w:val="26"/>
        </w:rPr>
        <w:t>) плановых сметных показателей</w:t>
      </w:r>
      <w:r w:rsidR="00E006F0" w:rsidRPr="000257F8">
        <w:rPr>
          <w:rFonts w:ascii="Times New Roman" w:hAnsi="Times New Roman" w:cs="Times New Roman"/>
          <w:sz w:val="26"/>
          <w:szCs w:val="26"/>
        </w:rPr>
        <w:t xml:space="preserve"> </w:t>
      </w:r>
      <w:r w:rsidR="000257F8" w:rsidRPr="000257F8">
        <w:rPr>
          <w:rFonts w:ascii="Times New Roman" w:hAnsi="Times New Roman" w:cs="Times New Roman"/>
          <w:sz w:val="26"/>
          <w:szCs w:val="26"/>
        </w:rPr>
        <w:t xml:space="preserve">не позднее двух рабочих дней </w:t>
      </w:r>
      <w:r w:rsidR="00E006F0">
        <w:rPr>
          <w:rFonts w:ascii="Times New Roman" w:hAnsi="Times New Roman" w:cs="Times New Roman"/>
          <w:sz w:val="26"/>
          <w:szCs w:val="26"/>
        </w:rPr>
        <w:t>со дня доведения учреждению лимитов бюджетных обязательств.</w:t>
      </w:r>
    </w:p>
    <w:p w14:paraId="4D4E1630" w14:textId="2048E461" w:rsidR="00E91C3C" w:rsidRDefault="00E91C3C" w:rsidP="00EF77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bookmarkStart w:id="3" w:name="_Hlk192147070"/>
      <w:r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При отсутствии замечаний </w:t>
      </w:r>
      <w:r w:rsidR="002345E6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бюджетная </w:t>
      </w:r>
      <w:r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смет</w:t>
      </w:r>
      <w:r w:rsidR="00EF771E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а</w:t>
      </w:r>
      <w:r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учреждения утверждается </w:t>
      </w:r>
      <w:r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Министром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(</w:t>
      </w:r>
      <w:r w:rsidRPr="00E21739">
        <w:rPr>
          <w:rFonts w:ascii="Times New Roman" w:hAnsi="Times New Roman" w:cs="Times New Roman"/>
          <w:sz w:val="26"/>
          <w:szCs w:val="26"/>
        </w:rPr>
        <w:t>или лицом, исполняющим его обязанности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.</w:t>
      </w:r>
    </w:p>
    <w:p w14:paraId="13495547" w14:textId="12563204" w:rsidR="0080230C" w:rsidRPr="00953D9F" w:rsidRDefault="0080230C" w:rsidP="0080230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В случае наличия замечаний к бюджетной смете и (или) </w:t>
      </w:r>
      <w:r w:rsidRPr="0021264C">
        <w:rPr>
          <w:rFonts w:ascii="Times New Roman" w:hAnsi="Times New Roman" w:cs="Times New Roman"/>
          <w:sz w:val="26"/>
          <w:szCs w:val="26"/>
        </w:rPr>
        <w:t>обоснования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1264C">
        <w:rPr>
          <w:rFonts w:ascii="Times New Roman" w:hAnsi="Times New Roman" w:cs="Times New Roman"/>
          <w:sz w:val="26"/>
          <w:szCs w:val="26"/>
        </w:rPr>
        <w:t xml:space="preserve"> (расчет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21264C">
        <w:rPr>
          <w:rFonts w:ascii="Times New Roman" w:hAnsi="Times New Roman" w:cs="Times New Roman"/>
          <w:sz w:val="26"/>
          <w:szCs w:val="26"/>
        </w:rPr>
        <w:t xml:space="preserve">) плановых сметных показателей </w:t>
      </w:r>
      <w:r>
        <w:rPr>
          <w:rFonts w:ascii="Times New Roman" w:hAnsi="Times New Roman" w:cs="Times New Roman"/>
          <w:sz w:val="26"/>
          <w:szCs w:val="26"/>
        </w:rPr>
        <w:t>бюджетная смета возвращается в учреждение на доработку.</w:t>
      </w:r>
    </w:p>
    <w:bookmarkEnd w:id="3"/>
    <w:p w14:paraId="4C506CA9" w14:textId="6CCA48D4" w:rsidR="000257F8" w:rsidRPr="00E91C3C" w:rsidRDefault="0080230C" w:rsidP="00EF77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201B86">
        <w:rPr>
          <w:rFonts w:ascii="Times New Roman" w:hAnsi="Times New Roman" w:cs="Times New Roman"/>
          <w:sz w:val="26"/>
          <w:szCs w:val="26"/>
        </w:rPr>
        <w:t xml:space="preserve">Бюджетная смета Министерства, </w:t>
      </w:r>
      <w:r w:rsidR="00EF771E">
        <w:rPr>
          <w:rFonts w:ascii="Times New Roman" w:hAnsi="Times New Roman" w:cs="Times New Roman"/>
          <w:sz w:val="26"/>
          <w:szCs w:val="26"/>
        </w:rPr>
        <w:t>у</w:t>
      </w:r>
      <w:r w:rsidR="00201B86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0257F8" w:rsidRPr="000257F8">
        <w:rPr>
          <w:rFonts w:ascii="Times New Roman" w:hAnsi="Times New Roman" w:cs="Times New Roman"/>
          <w:sz w:val="26"/>
          <w:szCs w:val="26"/>
        </w:rPr>
        <w:t xml:space="preserve">в течение двух рабочих дней после </w:t>
      </w:r>
      <w:r w:rsidR="00201B86">
        <w:rPr>
          <w:rFonts w:ascii="Times New Roman" w:hAnsi="Times New Roman" w:cs="Times New Roman"/>
          <w:sz w:val="26"/>
          <w:szCs w:val="26"/>
        </w:rPr>
        <w:t>утве</w:t>
      </w:r>
      <w:r w:rsidR="000257F8" w:rsidRPr="000257F8">
        <w:rPr>
          <w:rFonts w:ascii="Times New Roman" w:hAnsi="Times New Roman" w:cs="Times New Roman"/>
          <w:sz w:val="26"/>
          <w:szCs w:val="26"/>
        </w:rPr>
        <w:t xml:space="preserve">рждения бюджетной сметы, изменений бюджетной сметы, </w:t>
      </w:r>
      <w:r w:rsidR="000257F8" w:rsidRPr="00E91C3C">
        <w:rPr>
          <w:rFonts w:ascii="Times New Roman" w:hAnsi="Times New Roman" w:cs="Times New Roman"/>
          <w:sz w:val="26"/>
          <w:szCs w:val="26"/>
        </w:rPr>
        <w:lastRenderedPageBreak/>
        <w:t>предоставля</w:t>
      </w:r>
      <w:r w:rsidR="00201B86" w:rsidRPr="00E91C3C">
        <w:rPr>
          <w:rFonts w:ascii="Times New Roman" w:hAnsi="Times New Roman" w:cs="Times New Roman"/>
          <w:sz w:val="26"/>
          <w:szCs w:val="26"/>
        </w:rPr>
        <w:t>ются</w:t>
      </w:r>
      <w:r w:rsidR="000257F8" w:rsidRPr="00E91C3C">
        <w:rPr>
          <w:rFonts w:ascii="Times New Roman" w:hAnsi="Times New Roman" w:cs="Times New Roman"/>
          <w:sz w:val="26"/>
          <w:szCs w:val="26"/>
        </w:rPr>
        <w:t xml:space="preserve"> контрактному управляющему Учреждения</w:t>
      </w:r>
      <w:r w:rsidR="00201B86" w:rsidRPr="00E91C3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DB4F04" w14:textId="15DCB9C5" w:rsidR="00E91C3C" w:rsidRPr="00E91C3C" w:rsidRDefault="00E91C3C" w:rsidP="00EF771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</w:pPr>
      <w:r w:rsidRPr="00E91C3C">
        <w:rPr>
          <w:rFonts w:ascii="Times New Roman" w:hAnsi="Times New Roman" w:cs="Times New Roman"/>
          <w:sz w:val="26"/>
          <w:szCs w:val="26"/>
        </w:rPr>
        <w:t>1</w:t>
      </w:r>
      <w:r w:rsidR="0080230C">
        <w:rPr>
          <w:rFonts w:ascii="Times New Roman" w:hAnsi="Times New Roman" w:cs="Times New Roman"/>
          <w:sz w:val="26"/>
          <w:szCs w:val="26"/>
        </w:rPr>
        <w:t>2</w:t>
      </w:r>
      <w:r w:rsidRPr="00E91C3C">
        <w:rPr>
          <w:rFonts w:ascii="Times New Roman" w:hAnsi="Times New Roman" w:cs="Times New Roman"/>
          <w:sz w:val="26"/>
          <w:szCs w:val="26"/>
        </w:rPr>
        <w:t xml:space="preserve">. </w:t>
      </w:r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Утвержденная </w:t>
      </w:r>
      <w:r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с</w:t>
      </w:r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мета учреждения размещается учреждением в информационно-телекоммуникационной сети Интернет на официальном сайте </w:t>
      </w:r>
      <w:hyperlink r:id="rId14" w:history="1">
        <w:r w:rsidRPr="00E91C3C">
          <w:rPr>
            <w:rFonts w:ascii="Times New Roman" w:eastAsia="Times New Roman" w:hAnsi="Times New Roman" w:cs="Times New Roman"/>
            <w:sz w:val="26"/>
            <w:szCs w:val="26"/>
            <w14:ligatures w14:val="standardContextual"/>
          </w:rPr>
          <w:t>www.bus.gov.ru</w:t>
        </w:r>
      </w:hyperlink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 не позднее 5 рабочих дней, следующих за днем утверждения </w:t>
      </w:r>
      <w:r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с</w:t>
      </w:r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меты, в соответствии с </w:t>
      </w:r>
      <w:hyperlink r:id="rId15" w:history="1">
        <w:r w:rsidRPr="00E91C3C">
          <w:rPr>
            <w:rFonts w:ascii="Times New Roman" w:eastAsia="Times New Roman" w:hAnsi="Times New Roman" w:cs="Times New Roman"/>
            <w:sz w:val="26"/>
            <w:szCs w:val="26"/>
            <w14:ligatures w14:val="standardContextual"/>
          </w:rPr>
          <w:t>Порядком</w:t>
        </w:r>
      </w:hyperlink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Федерации от 21 июля 2011 года </w:t>
      </w:r>
      <w:r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№</w:t>
      </w:r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 xml:space="preserve"> 86н </w:t>
      </w:r>
      <w:r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«</w:t>
      </w:r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»</w:t>
      </w:r>
      <w:r w:rsidRPr="00E91C3C"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  <w:t>.</w:t>
      </w:r>
    </w:p>
    <w:p w14:paraId="01B5927C" w14:textId="467319C7" w:rsidR="00E91C3C" w:rsidRPr="00E91C3C" w:rsidRDefault="00E91C3C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1F0E5F" w14:textId="595C4AE7" w:rsidR="00CA38A9" w:rsidRPr="001B02D0" w:rsidRDefault="00201B86" w:rsidP="00EF77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771DBE" w14:textId="77777777" w:rsidR="00CA38A9" w:rsidRPr="001B02D0" w:rsidRDefault="00CA38A9" w:rsidP="00EF77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IV. Порядок ведения бюджетной сметы</w:t>
      </w:r>
    </w:p>
    <w:p w14:paraId="64BCC395" w14:textId="77777777" w:rsidR="00CA38A9" w:rsidRPr="001B02D0" w:rsidRDefault="00CA38A9" w:rsidP="00EF77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A828DC" w14:textId="674CA4AB" w:rsidR="00CA38A9" w:rsidRPr="001B02D0" w:rsidRDefault="00E91C3C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0230C">
        <w:rPr>
          <w:rFonts w:ascii="Times New Roman" w:hAnsi="Times New Roman" w:cs="Times New Roman"/>
          <w:sz w:val="26"/>
          <w:szCs w:val="26"/>
        </w:rPr>
        <w:t>3</w:t>
      </w:r>
      <w:r w:rsidR="00CA38A9" w:rsidRPr="001B02D0">
        <w:rPr>
          <w:rFonts w:ascii="Times New Roman" w:hAnsi="Times New Roman" w:cs="Times New Roman"/>
          <w:sz w:val="26"/>
          <w:szCs w:val="26"/>
        </w:rPr>
        <w:t>. Ведением бюджетной сметы в целях настоящего Порядка является внесение изменений в показа</w:t>
      </w:r>
      <w:r w:rsidR="0022448C" w:rsidRPr="001B02D0">
        <w:rPr>
          <w:rFonts w:ascii="Times New Roman" w:hAnsi="Times New Roman" w:cs="Times New Roman"/>
          <w:sz w:val="26"/>
          <w:szCs w:val="26"/>
        </w:rPr>
        <w:t>тели бюджетной сметы в пределах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 доведенных лимитов бюджетных обязательств по форме </w:t>
      </w:r>
      <w:r w:rsidR="00CA38A9" w:rsidRPr="00E91C3C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394">
        <w:r w:rsidR="00CA38A9" w:rsidRPr="00E91C3C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="00CA38A9" w:rsidRPr="00E91C3C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CA38A9" w:rsidRPr="00E91C3C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CA38A9" w:rsidRPr="001B02D0">
        <w:rPr>
          <w:rFonts w:ascii="Times New Roman" w:hAnsi="Times New Roman" w:cs="Times New Roman"/>
          <w:sz w:val="26"/>
          <w:szCs w:val="26"/>
        </w:rPr>
        <w:t>Порядку.</w:t>
      </w:r>
    </w:p>
    <w:p w14:paraId="263451D2" w14:textId="46164D34" w:rsidR="00CA38A9" w:rsidRPr="001B02D0" w:rsidRDefault="00CA38A9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Изменения в показатели бюджетной сметы и изменения обоснований (расчетов) утверждаются Министром (</w:t>
      </w:r>
      <w:r w:rsidR="00E91C3C">
        <w:rPr>
          <w:rFonts w:ascii="Times New Roman" w:hAnsi="Times New Roman" w:cs="Times New Roman"/>
          <w:sz w:val="26"/>
          <w:szCs w:val="26"/>
        </w:rPr>
        <w:t>или</w:t>
      </w:r>
      <w:r w:rsidRPr="001B02D0">
        <w:rPr>
          <w:rFonts w:ascii="Times New Roman" w:hAnsi="Times New Roman" w:cs="Times New Roman"/>
          <w:sz w:val="26"/>
          <w:szCs w:val="26"/>
        </w:rPr>
        <w:t xml:space="preserve"> лицом, исполняющим обязанности) не позднее десяти рабочих дней со дня доведения лимитов бюджетных обязательств.</w:t>
      </w:r>
    </w:p>
    <w:p w14:paraId="4033AD38" w14:textId="3FC34A18" w:rsidR="00CA38A9" w:rsidRPr="001B02D0" w:rsidRDefault="00CA38A9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1</w:t>
      </w:r>
      <w:r w:rsidR="0080230C">
        <w:rPr>
          <w:rFonts w:ascii="Times New Roman" w:hAnsi="Times New Roman" w:cs="Times New Roman"/>
          <w:sz w:val="26"/>
          <w:szCs w:val="26"/>
        </w:rPr>
        <w:t>4</w:t>
      </w:r>
      <w:r w:rsidRPr="001B02D0">
        <w:rPr>
          <w:rFonts w:ascii="Times New Roman" w:hAnsi="Times New Roman" w:cs="Times New Roman"/>
          <w:sz w:val="26"/>
          <w:szCs w:val="26"/>
        </w:rPr>
        <w:t xml:space="preserve">. Внесение изменений в показатели бюджетной сметы осуществляется путем утверждения изменений показателей - сумм увеличения, отражаемых со знаком </w:t>
      </w:r>
      <w:r w:rsidR="00362CF1">
        <w:rPr>
          <w:rFonts w:ascii="Times New Roman" w:hAnsi="Times New Roman" w:cs="Times New Roman"/>
          <w:sz w:val="26"/>
          <w:szCs w:val="26"/>
        </w:rPr>
        <w:t>«</w:t>
      </w:r>
      <w:r w:rsidRPr="001B02D0">
        <w:rPr>
          <w:rFonts w:ascii="Times New Roman" w:hAnsi="Times New Roman" w:cs="Times New Roman"/>
          <w:sz w:val="26"/>
          <w:szCs w:val="26"/>
        </w:rPr>
        <w:t>плюс</w:t>
      </w:r>
      <w:r w:rsidR="00362CF1">
        <w:rPr>
          <w:rFonts w:ascii="Times New Roman" w:hAnsi="Times New Roman" w:cs="Times New Roman"/>
          <w:sz w:val="26"/>
          <w:szCs w:val="26"/>
        </w:rPr>
        <w:t>»</w:t>
      </w:r>
      <w:r w:rsidRPr="001B02D0">
        <w:rPr>
          <w:rFonts w:ascii="Times New Roman" w:hAnsi="Times New Roman" w:cs="Times New Roman"/>
          <w:sz w:val="26"/>
          <w:szCs w:val="26"/>
        </w:rPr>
        <w:t xml:space="preserve">, и (или) уменьшения объемов сметных назначений, отражаемых со знаком </w:t>
      </w:r>
      <w:r w:rsidR="00362CF1">
        <w:rPr>
          <w:rFonts w:ascii="Times New Roman" w:hAnsi="Times New Roman" w:cs="Times New Roman"/>
          <w:sz w:val="26"/>
          <w:szCs w:val="26"/>
        </w:rPr>
        <w:t>«</w:t>
      </w:r>
      <w:r w:rsidRPr="001B02D0">
        <w:rPr>
          <w:rFonts w:ascii="Times New Roman" w:hAnsi="Times New Roman" w:cs="Times New Roman"/>
          <w:sz w:val="26"/>
          <w:szCs w:val="26"/>
        </w:rPr>
        <w:t>минус</w:t>
      </w:r>
      <w:r w:rsidR="00362CF1">
        <w:rPr>
          <w:rFonts w:ascii="Times New Roman" w:hAnsi="Times New Roman" w:cs="Times New Roman"/>
          <w:sz w:val="26"/>
          <w:szCs w:val="26"/>
        </w:rPr>
        <w:t>»</w:t>
      </w:r>
      <w:r w:rsidRPr="001B02D0">
        <w:rPr>
          <w:rFonts w:ascii="Times New Roman" w:hAnsi="Times New Roman" w:cs="Times New Roman"/>
          <w:sz w:val="26"/>
          <w:szCs w:val="26"/>
        </w:rPr>
        <w:t>:</w:t>
      </w:r>
    </w:p>
    <w:p w14:paraId="19892592" w14:textId="77777777" w:rsidR="00CA38A9" w:rsidRPr="001B02D0" w:rsidRDefault="00CA38A9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изменяющих объемы сметных назначений в случае изменения доведенны</w:t>
      </w:r>
      <w:r w:rsidR="0022448C" w:rsidRPr="001B02D0">
        <w:rPr>
          <w:rFonts w:ascii="Times New Roman" w:hAnsi="Times New Roman" w:cs="Times New Roman"/>
          <w:sz w:val="26"/>
          <w:szCs w:val="26"/>
        </w:rPr>
        <w:t>х в установленном порядке объемов</w:t>
      </w:r>
      <w:r w:rsidRPr="001B02D0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обязательств;</w:t>
      </w:r>
    </w:p>
    <w:p w14:paraId="3D731EEA" w14:textId="77777777" w:rsidR="00CA38A9" w:rsidRPr="001B02D0" w:rsidRDefault="00CA38A9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изменяющих распределение сметных назначений по кодам классификации расходов бюджетов</w:t>
      </w:r>
      <w:r w:rsidR="00913FAC" w:rsidRPr="001B02D0">
        <w:rPr>
          <w:rFonts w:ascii="Times New Roman" w:hAnsi="Times New Roman" w:cs="Times New Roman"/>
          <w:sz w:val="26"/>
          <w:szCs w:val="26"/>
        </w:rPr>
        <w:t xml:space="preserve"> бюджетной классификации Российской Федерации</w:t>
      </w:r>
      <w:r w:rsidRPr="001B02D0">
        <w:rPr>
          <w:rFonts w:ascii="Times New Roman" w:hAnsi="Times New Roman" w:cs="Times New Roman"/>
          <w:sz w:val="26"/>
          <w:szCs w:val="26"/>
        </w:rPr>
        <w:t>, требующих изменения показателей бюджетной росписи и лимитов бюджетных обязательств;</w:t>
      </w:r>
    </w:p>
    <w:p w14:paraId="0475DECA" w14:textId="77777777" w:rsidR="00CA38A9" w:rsidRPr="001B02D0" w:rsidRDefault="00CA38A9" w:rsidP="00EF77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изменяющих распределение сметных назначений</w:t>
      </w:r>
      <w:r w:rsidR="00913FAC" w:rsidRPr="001B02D0">
        <w:rPr>
          <w:rFonts w:ascii="Times New Roman" w:hAnsi="Times New Roman" w:cs="Times New Roman"/>
          <w:sz w:val="26"/>
          <w:szCs w:val="26"/>
        </w:rPr>
        <w:t xml:space="preserve"> по кодам классификации расходов бюджетов бюджетной классификации Российской Федерации</w:t>
      </w:r>
      <w:r w:rsidRPr="001B02D0">
        <w:rPr>
          <w:rFonts w:ascii="Times New Roman" w:hAnsi="Times New Roman" w:cs="Times New Roman"/>
          <w:sz w:val="26"/>
          <w:szCs w:val="26"/>
        </w:rPr>
        <w:t>, не требующих изменения показателей бюджетной росписи и утвержденного объема</w:t>
      </w:r>
      <w:r w:rsidR="002E2A23" w:rsidRPr="001B02D0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обязательств;</w:t>
      </w:r>
    </w:p>
    <w:p w14:paraId="7F95ABEA" w14:textId="77777777" w:rsidR="002E2A23" w:rsidRPr="001B02D0" w:rsidRDefault="002E2A23" w:rsidP="00EF7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ab/>
        <w:t>изменяющих объемы сметных назначений, приводящих к перераспределению их между разделами сметы;</w:t>
      </w:r>
    </w:p>
    <w:p w14:paraId="2BF11D8E" w14:textId="77777777" w:rsidR="002E2A23" w:rsidRPr="001B02D0" w:rsidRDefault="002E2A23" w:rsidP="00EF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ab/>
        <w:t>изменяющих иные показатели, предусмотренные настоящим Порядком.</w:t>
      </w:r>
    </w:p>
    <w:p w14:paraId="5C0799A4" w14:textId="5B4DD398" w:rsidR="002E2A23" w:rsidRPr="001B02D0" w:rsidRDefault="00914D8B" w:rsidP="00EF77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1</w:t>
      </w:r>
      <w:r w:rsidR="0080230C">
        <w:rPr>
          <w:rFonts w:ascii="Times New Roman" w:hAnsi="Times New Roman" w:cs="Times New Roman"/>
          <w:sz w:val="26"/>
          <w:szCs w:val="26"/>
        </w:rPr>
        <w:t>5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. Изменения </w:t>
      </w:r>
      <w:r w:rsidR="002E2A23" w:rsidRPr="001B02D0">
        <w:rPr>
          <w:rFonts w:ascii="Times New Roman" w:hAnsi="Times New Roman" w:cs="Times New Roman"/>
          <w:sz w:val="26"/>
          <w:szCs w:val="26"/>
        </w:rPr>
        <w:t xml:space="preserve">в </w:t>
      </w:r>
      <w:r w:rsidR="0080230C">
        <w:rPr>
          <w:rFonts w:ascii="Times New Roman" w:hAnsi="Times New Roman" w:cs="Times New Roman"/>
          <w:sz w:val="26"/>
          <w:szCs w:val="26"/>
        </w:rPr>
        <w:t xml:space="preserve">бюджетную </w:t>
      </w:r>
      <w:r w:rsidR="00CA38A9" w:rsidRPr="001B02D0">
        <w:rPr>
          <w:rFonts w:ascii="Times New Roman" w:hAnsi="Times New Roman" w:cs="Times New Roman"/>
          <w:sz w:val="26"/>
          <w:szCs w:val="26"/>
        </w:rPr>
        <w:t>сме</w:t>
      </w:r>
      <w:r w:rsidR="0080230C">
        <w:rPr>
          <w:rFonts w:ascii="Times New Roman" w:hAnsi="Times New Roman" w:cs="Times New Roman"/>
          <w:sz w:val="26"/>
          <w:szCs w:val="26"/>
        </w:rPr>
        <w:t>ту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 </w:t>
      </w:r>
      <w:r w:rsidR="002E2A23" w:rsidRPr="001B02D0">
        <w:rPr>
          <w:rFonts w:ascii="Times New Roman" w:hAnsi="Times New Roman" w:cs="Times New Roman"/>
          <w:sz w:val="26"/>
          <w:szCs w:val="26"/>
        </w:rPr>
        <w:t xml:space="preserve">Министерства, </w:t>
      </w:r>
      <w:r w:rsidR="00CA38A9" w:rsidRPr="001B02D0">
        <w:rPr>
          <w:rFonts w:ascii="Times New Roman" w:hAnsi="Times New Roman" w:cs="Times New Roman"/>
          <w:sz w:val="26"/>
          <w:szCs w:val="26"/>
        </w:rPr>
        <w:t>учреждения формируются на основании изменений пока</w:t>
      </w:r>
      <w:r w:rsidR="002E2A23" w:rsidRPr="001B02D0">
        <w:rPr>
          <w:rFonts w:ascii="Times New Roman" w:hAnsi="Times New Roman" w:cs="Times New Roman"/>
          <w:sz w:val="26"/>
          <w:szCs w:val="26"/>
        </w:rPr>
        <w:t>зателей обоснований (расчетов) плановых сметных показателей.</w:t>
      </w:r>
    </w:p>
    <w:p w14:paraId="0B622DF3" w14:textId="77777777" w:rsidR="00914D8B" w:rsidRPr="001B02D0" w:rsidRDefault="00914D8B" w:rsidP="00EF77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</w:p>
    <w:p w14:paraId="50898A4F" w14:textId="4C8606C5" w:rsidR="00914D8B" w:rsidRPr="001B02D0" w:rsidRDefault="00914D8B" w:rsidP="005F5C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1</w:t>
      </w:r>
      <w:r w:rsidR="0080230C">
        <w:rPr>
          <w:rFonts w:ascii="Times New Roman" w:hAnsi="Times New Roman" w:cs="Times New Roman"/>
          <w:sz w:val="26"/>
          <w:szCs w:val="26"/>
        </w:rPr>
        <w:t>6</w:t>
      </w:r>
      <w:r w:rsidRPr="001B02D0">
        <w:rPr>
          <w:rFonts w:ascii="Times New Roman" w:hAnsi="Times New Roman" w:cs="Times New Roman"/>
          <w:sz w:val="26"/>
          <w:szCs w:val="26"/>
        </w:rPr>
        <w:t xml:space="preserve">. Утверждение изменений в показатели </w:t>
      </w:r>
      <w:r w:rsidR="0080230C">
        <w:rPr>
          <w:rFonts w:ascii="Times New Roman" w:hAnsi="Times New Roman" w:cs="Times New Roman"/>
          <w:sz w:val="26"/>
          <w:szCs w:val="26"/>
        </w:rPr>
        <w:t xml:space="preserve">бюджетной </w:t>
      </w:r>
      <w:r w:rsidRPr="001B02D0">
        <w:rPr>
          <w:rFonts w:ascii="Times New Roman" w:hAnsi="Times New Roman" w:cs="Times New Roman"/>
          <w:sz w:val="26"/>
          <w:szCs w:val="26"/>
        </w:rPr>
        <w:t>сметы Министерства</w:t>
      </w:r>
      <w:r w:rsidR="00362CF1">
        <w:rPr>
          <w:rFonts w:ascii="Times New Roman" w:hAnsi="Times New Roman" w:cs="Times New Roman"/>
          <w:sz w:val="26"/>
          <w:szCs w:val="26"/>
        </w:rPr>
        <w:t xml:space="preserve">, </w:t>
      </w:r>
      <w:r w:rsidR="00EF771E">
        <w:rPr>
          <w:rFonts w:ascii="Times New Roman" w:hAnsi="Times New Roman" w:cs="Times New Roman"/>
          <w:sz w:val="26"/>
          <w:szCs w:val="26"/>
        </w:rPr>
        <w:t>у</w:t>
      </w:r>
      <w:r w:rsidR="00362CF1">
        <w:rPr>
          <w:rFonts w:ascii="Times New Roman" w:hAnsi="Times New Roman" w:cs="Times New Roman"/>
          <w:sz w:val="26"/>
          <w:szCs w:val="26"/>
        </w:rPr>
        <w:t>чреждения</w:t>
      </w:r>
      <w:r w:rsidRPr="001B02D0">
        <w:rPr>
          <w:rFonts w:ascii="Times New Roman" w:hAnsi="Times New Roman" w:cs="Times New Roman"/>
          <w:sz w:val="26"/>
          <w:szCs w:val="26"/>
        </w:rPr>
        <w:t xml:space="preserve"> осуществляется Министерством</w:t>
      </w:r>
      <w:r w:rsidR="00362CF1">
        <w:rPr>
          <w:rFonts w:ascii="Times New Roman" w:hAnsi="Times New Roman" w:cs="Times New Roman"/>
          <w:sz w:val="26"/>
          <w:szCs w:val="26"/>
        </w:rPr>
        <w:t xml:space="preserve">, </w:t>
      </w:r>
      <w:r w:rsidR="00EF771E">
        <w:rPr>
          <w:rFonts w:ascii="Times New Roman" w:hAnsi="Times New Roman" w:cs="Times New Roman"/>
          <w:sz w:val="26"/>
          <w:szCs w:val="26"/>
        </w:rPr>
        <w:t>у</w:t>
      </w:r>
      <w:r w:rsidR="00362CF1">
        <w:rPr>
          <w:rFonts w:ascii="Times New Roman" w:hAnsi="Times New Roman" w:cs="Times New Roman"/>
          <w:sz w:val="26"/>
          <w:szCs w:val="26"/>
        </w:rPr>
        <w:t>чреждением</w:t>
      </w:r>
      <w:r w:rsidRPr="001B02D0">
        <w:rPr>
          <w:rFonts w:ascii="Times New Roman" w:hAnsi="Times New Roman" w:cs="Times New Roman"/>
          <w:sz w:val="26"/>
          <w:szCs w:val="26"/>
        </w:rPr>
        <w:t xml:space="preserve"> не позднее десяти рабочих дней со дня доведения в установленном законодательством Российской </w:t>
      </w:r>
      <w:r w:rsidRPr="001B02D0">
        <w:rPr>
          <w:rFonts w:ascii="Times New Roman" w:hAnsi="Times New Roman" w:cs="Times New Roman"/>
          <w:sz w:val="26"/>
          <w:szCs w:val="26"/>
        </w:rPr>
        <w:lastRenderedPageBreak/>
        <w:t>Федерации, законодательством Республики Карелия порядке лимитов бюджетных обязательств.</w:t>
      </w:r>
    </w:p>
    <w:p w14:paraId="478BDA08" w14:textId="45661EE7" w:rsidR="00CA38A9" w:rsidRPr="001B02D0" w:rsidRDefault="00914D8B" w:rsidP="005F5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1</w:t>
      </w:r>
      <w:r w:rsidR="0080230C">
        <w:rPr>
          <w:rFonts w:ascii="Times New Roman" w:hAnsi="Times New Roman" w:cs="Times New Roman"/>
          <w:sz w:val="26"/>
          <w:szCs w:val="26"/>
        </w:rPr>
        <w:t>7</w:t>
      </w:r>
      <w:r w:rsidR="00CA38A9" w:rsidRPr="001B02D0">
        <w:rPr>
          <w:rFonts w:ascii="Times New Roman" w:hAnsi="Times New Roman" w:cs="Times New Roman"/>
          <w:sz w:val="26"/>
          <w:szCs w:val="26"/>
        </w:rPr>
        <w:t xml:space="preserve">. Внесение изменений в бюджетную смету, требующее изменения показателей бюджетной росписи Министерства и лимитов бюджетных обязательств, </w:t>
      </w:r>
      <w:r w:rsidR="00CA38A9" w:rsidRPr="00362CF1">
        <w:rPr>
          <w:rFonts w:ascii="Times New Roman" w:hAnsi="Times New Roman" w:cs="Times New Roman"/>
          <w:sz w:val="26"/>
          <w:szCs w:val="26"/>
        </w:rPr>
        <w:t xml:space="preserve">утверждается после внесения в установленном порядке изменений в бюджетную роспись Министерства и лимиты бюджетных обязательств в соответствии с утвержденным </w:t>
      </w:r>
      <w:hyperlink r:id="rId16">
        <w:r w:rsidR="00CA38A9" w:rsidRPr="00362CF1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CA38A9" w:rsidRPr="00362CF1">
        <w:rPr>
          <w:rFonts w:ascii="Times New Roman" w:hAnsi="Times New Roman" w:cs="Times New Roman"/>
          <w:sz w:val="26"/>
          <w:szCs w:val="26"/>
        </w:rPr>
        <w:t xml:space="preserve"> Министерства финансов Республики Карелия от 12 октября 2012 года </w:t>
      </w:r>
      <w:r w:rsidR="00362CF1">
        <w:rPr>
          <w:rFonts w:ascii="Times New Roman" w:hAnsi="Times New Roman" w:cs="Times New Roman"/>
          <w:sz w:val="26"/>
          <w:szCs w:val="26"/>
        </w:rPr>
        <w:t>№</w:t>
      </w:r>
      <w:r w:rsidR="00CA38A9" w:rsidRPr="00362CF1">
        <w:rPr>
          <w:rFonts w:ascii="Times New Roman" w:hAnsi="Times New Roman" w:cs="Times New Roman"/>
          <w:sz w:val="26"/>
          <w:szCs w:val="26"/>
        </w:rPr>
        <w:t xml:space="preserve"> 383 </w:t>
      </w:r>
      <w:r w:rsidR="00362CF1">
        <w:rPr>
          <w:rFonts w:ascii="Times New Roman" w:hAnsi="Times New Roman" w:cs="Times New Roman"/>
          <w:sz w:val="26"/>
          <w:szCs w:val="26"/>
        </w:rPr>
        <w:t>«</w:t>
      </w:r>
      <w:r w:rsidR="00CA38A9" w:rsidRPr="00362CF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A38A9" w:rsidRPr="001B02D0">
        <w:rPr>
          <w:rFonts w:ascii="Times New Roman" w:hAnsi="Times New Roman" w:cs="Times New Roman"/>
          <w:sz w:val="26"/>
          <w:szCs w:val="26"/>
        </w:rPr>
        <w:t>порядка составления и ведения сводной бюджетной росписи бюджета Республики Карелия, порядка составления и ведения бюджетных росписей главных распорядителей (распорядителей) средств бюджета Республики Карелия, включая внесение изменений в них</w:t>
      </w:r>
      <w:r w:rsidR="00362CF1">
        <w:rPr>
          <w:rFonts w:ascii="Times New Roman" w:hAnsi="Times New Roman" w:cs="Times New Roman"/>
          <w:sz w:val="26"/>
          <w:szCs w:val="26"/>
        </w:rPr>
        <w:t>»</w:t>
      </w:r>
      <w:r w:rsidR="00CA38A9" w:rsidRPr="001B02D0">
        <w:rPr>
          <w:rFonts w:ascii="Times New Roman" w:hAnsi="Times New Roman" w:cs="Times New Roman"/>
          <w:sz w:val="26"/>
          <w:szCs w:val="26"/>
        </w:rPr>
        <w:t>.</w:t>
      </w:r>
    </w:p>
    <w:p w14:paraId="17841A4B" w14:textId="5AEE27D2" w:rsidR="00CA38A9" w:rsidRPr="001B02D0" w:rsidRDefault="00CA38A9" w:rsidP="005F5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1</w:t>
      </w:r>
      <w:r w:rsidR="00EF771E">
        <w:rPr>
          <w:rFonts w:ascii="Times New Roman" w:hAnsi="Times New Roman" w:cs="Times New Roman"/>
          <w:sz w:val="26"/>
          <w:szCs w:val="26"/>
        </w:rPr>
        <w:t>8</w:t>
      </w:r>
      <w:r w:rsidRPr="001B02D0">
        <w:rPr>
          <w:rFonts w:ascii="Times New Roman" w:hAnsi="Times New Roman" w:cs="Times New Roman"/>
          <w:sz w:val="26"/>
          <w:szCs w:val="26"/>
        </w:rPr>
        <w:t>. Учреждение при внесении изменений в бюджетную смету представляет в Министерство письменное уведомление о предполагаемых изменениях в бюджетную смету с указанием причин, вызвавших эти изменения, содержащее письменное обязательство о недопущении образования кредиторской задолженности по уменьшаемым расходам, обоснования (расчеты), использованных при формировании изменений бюджетной сметы.</w:t>
      </w:r>
    </w:p>
    <w:p w14:paraId="41F17C93" w14:textId="6D6420B7" w:rsidR="00CA38A9" w:rsidRPr="001B02D0" w:rsidRDefault="00CA38A9" w:rsidP="005F5C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02D0">
        <w:rPr>
          <w:rFonts w:ascii="Times New Roman" w:hAnsi="Times New Roman" w:cs="Times New Roman"/>
          <w:sz w:val="26"/>
          <w:szCs w:val="26"/>
        </w:rPr>
        <w:t>Изменени</w:t>
      </w:r>
      <w:r w:rsidR="005F5C30">
        <w:rPr>
          <w:rFonts w:ascii="Times New Roman" w:hAnsi="Times New Roman" w:cs="Times New Roman"/>
          <w:sz w:val="26"/>
          <w:szCs w:val="26"/>
        </w:rPr>
        <w:t>я</w:t>
      </w:r>
      <w:r w:rsidRPr="001B02D0">
        <w:rPr>
          <w:rFonts w:ascii="Times New Roman" w:hAnsi="Times New Roman" w:cs="Times New Roman"/>
          <w:sz w:val="26"/>
          <w:szCs w:val="26"/>
        </w:rPr>
        <w:t xml:space="preserve"> показателей бюджетной сметы учреждения подписыва</w:t>
      </w:r>
      <w:r w:rsidR="005F5C30">
        <w:rPr>
          <w:rFonts w:ascii="Times New Roman" w:hAnsi="Times New Roman" w:cs="Times New Roman"/>
          <w:sz w:val="26"/>
          <w:szCs w:val="26"/>
        </w:rPr>
        <w:t>ю</w:t>
      </w:r>
      <w:r w:rsidRPr="001B02D0">
        <w:rPr>
          <w:rFonts w:ascii="Times New Roman" w:hAnsi="Times New Roman" w:cs="Times New Roman"/>
          <w:sz w:val="26"/>
          <w:szCs w:val="26"/>
        </w:rPr>
        <w:t xml:space="preserve">тся </w:t>
      </w:r>
      <w:r w:rsidR="005F5C30" w:rsidRPr="000257F8">
        <w:rPr>
          <w:rFonts w:ascii="Times New Roman" w:hAnsi="Times New Roman" w:cs="Times New Roman"/>
          <w:sz w:val="26"/>
          <w:szCs w:val="26"/>
        </w:rPr>
        <w:t xml:space="preserve">исполнителем, ответственным </w:t>
      </w:r>
      <w:r w:rsidR="005F5C30">
        <w:rPr>
          <w:rFonts w:ascii="Times New Roman" w:hAnsi="Times New Roman" w:cs="Times New Roman"/>
          <w:sz w:val="26"/>
          <w:szCs w:val="26"/>
        </w:rPr>
        <w:t xml:space="preserve">за составление и ведение бюджетной сметы, </w:t>
      </w:r>
      <w:r w:rsidR="005F5C30" w:rsidRPr="000257F8">
        <w:rPr>
          <w:rFonts w:ascii="Times New Roman" w:hAnsi="Times New Roman" w:cs="Times New Roman"/>
          <w:sz w:val="26"/>
          <w:szCs w:val="26"/>
        </w:rPr>
        <w:t>заместителем руководителя</w:t>
      </w:r>
      <w:r w:rsidR="005F5C30">
        <w:rPr>
          <w:rFonts w:ascii="Times New Roman" w:hAnsi="Times New Roman" w:cs="Times New Roman"/>
          <w:sz w:val="26"/>
          <w:szCs w:val="26"/>
        </w:rPr>
        <w:t xml:space="preserve"> учреждения, руководителем учреждения и </w:t>
      </w:r>
      <w:r w:rsidRPr="001B02D0">
        <w:rPr>
          <w:rFonts w:ascii="Times New Roman" w:hAnsi="Times New Roman" w:cs="Times New Roman"/>
          <w:sz w:val="26"/>
          <w:szCs w:val="26"/>
        </w:rPr>
        <w:t xml:space="preserve">не позднее двух рабочих дней после </w:t>
      </w:r>
      <w:r w:rsidR="005F5C30">
        <w:rPr>
          <w:rFonts w:ascii="Times New Roman" w:hAnsi="Times New Roman" w:cs="Times New Roman"/>
          <w:sz w:val="26"/>
          <w:szCs w:val="26"/>
        </w:rPr>
        <w:t>подписания направляются</w:t>
      </w:r>
      <w:r w:rsidRPr="001B02D0">
        <w:rPr>
          <w:rFonts w:ascii="Times New Roman" w:hAnsi="Times New Roman" w:cs="Times New Roman"/>
          <w:sz w:val="26"/>
          <w:szCs w:val="26"/>
        </w:rPr>
        <w:t xml:space="preserve"> </w:t>
      </w:r>
      <w:r w:rsidR="005F5C30">
        <w:rPr>
          <w:rFonts w:ascii="Times New Roman" w:hAnsi="Times New Roman" w:cs="Times New Roman"/>
          <w:sz w:val="26"/>
          <w:szCs w:val="26"/>
        </w:rPr>
        <w:t xml:space="preserve">на рассмотрение и утверждение </w:t>
      </w:r>
      <w:r w:rsidRPr="001B02D0">
        <w:rPr>
          <w:rFonts w:ascii="Times New Roman" w:hAnsi="Times New Roman" w:cs="Times New Roman"/>
          <w:sz w:val="26"/>
          <w:szCs w:val="26"/>
        </w:rPr>
        <w:t>в Министерство.</w:t>
      </w:r>
    </w:p>
    <w:p w14:paraId="60AF549A" w14:textId="267E3535" w:rsidR="005F5C30" w:rsidRDefault="00CA38A9" w:rsidP="005F5C3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1B02D0">
        <w:rPr>
          <w:rFonts w:ascii="Times New Roman" w:hAnsi="Times New Roman" w:cs="Times New Roman"/>
          <w:sz w:val="26"/>
          <w:szCs w:val="26"/>
        </w:rPr>
        <w:t>1</w:t>
      </w:r>
      <w:r w:rsidR="00EF771E">
        <w:rPr>
          <w:rFonts w:ascii="Times New Roman" w:hAnsi="Times New Roman" w:cs="Times New Roman"/>
          <w:sz w:val="26"/>
          <w:szCs w:val="26"/>
        </w:rPr>
        <w:t>9</w:t>
      </w:r>
      <w:r w:rsidRPr="001B02D0">
        <w:rPr>
          <w:rFonts w:ascii="Times New Roman" w:hAnsi="Times New Roman" w:cs="Times New Roman"/>
          <w:sz w:val="26"/>
          <w:szCs w:val="26"/>
        </w:rPr>
        <w:t xml:space="preserve">. </w:t>
      </w:r>
      <w:r w:rsidR="005F5C30"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При отсутствии замечаний </w:t>
      </w:r>
      <w:r w:rsidR="005F5C30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к из</w:t>
      </w:r>
      <w:r w:rsidR="005F5C30" w:rsidRPr="001B02D0">
        <w:rPr>
          <w:rFonts w:ascii="Times New Roman" w:hAnsi="Times New Roman" w:cs="Times New Roman"/>
          <w:sz w:val="26"/>
          <w:szCs w:val="26"/>
        </w:rPr>
        <w:t>менен</w:t>
      </w:r>
      <w:r w:rsidR="005F5C30">
        <w:rPr>
          <w:rFonts w:ascii="Times New Roman" w:hAnsi="Times New Roman" w:cs="Times New Roman"/>
          <w:sz w:val="26"/>
          <w:szCs w:val="26"/>
        </w:rPr>
        <w:t>иям</w:t>
      </w:r>
      <w:r w:rsidR="005F5C30" w:rsidRPr="001B02D0">
        <w:rPr>
          <w:rFonts w:ascii="Times New Roman" w:hAnsi="Times New Roman" w:cs="Times New Roman"/>
          <w:sz w:val="26"/>
          <w:szCs w:val="26"/>
        </w:rPr>
        <w:t xml:space="preserve"> показателей бюджетной сметы учреждения</w:t>
      </w:r>
      <w:r w:rsidR="005F5C30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изменения </w:t>
      </w:r>
      <w:r w:rsidR="005F5C30" w:rsidRPr="001B02D0">
        <w:rPr>
          <w:rFonts w:ascii="Times New Roman" w:hAnsi="Times New Roman" w:cs="Times New Roman"/>
          <w:sz w:val="26"/>
          <w:szCs w:val="26"/>
        </w:rPr>
        <w:t>показателей бюджетной сметы учреждения</w:t>
      </w:r>
      <w:r w:rsidR="005F5C30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 утверждаются </w:t>
      </w:r>
      <w:r w:rsidR="005F5C30" w:rsidRPr="00E21739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Министром </w:t>
      </w:r>
      <w:r w:rsidR="005F5C30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(</w:t>
      </w:r>
      <w:r w:rsidR="005F5C30" w:rsidRPr="00E21739">
        <w:rPr>
          <w:rFonts w:ascii="Times New Roman" w:hAnsi="Times New Roman" w:cs="Times New Roman"/>
          <w:sz w:val="26"/>
          <w:szCs w:val="26"/>
        </w:rPr>
        <w:t>или лицом, исполняющим его обязанности</w:t>
      </w:r>
      <w:r w:rsidR="005F5C30">
        <w:rPr>
          <w:rFonts w:ascii="Times New Roman" w:hAnsi="Times New Roman" w:cs="Times New Roman"/>
          <w:sz w:val="26"/>
          <w:szCs w:val="26"/>
        </w:rPr>
        <w:t>)</w:t>
      </w:r>
      <w:r w:rsidR="005F5C30" w:rsidRPr="00F31922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>.</w:t>
      </w:r>
    </w:p>
    <w:p w14:paraId="24ED7E63" w14:textId="6566E79D" w:rsidR="00014EFE" w:rsidRPr="00953D9F" w:rsidRDefault="00CA38A9" w:rsidP="00014EF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1B02D0">
        <w:rPr>
          <w:rFonts w:ascii="Times New Roman" w:hAnsi="Times New Roman" w:cs="Times New Roman"/>
          <w:sz w:val="26"/>
          <w:szCs w:val="26"/>
        </w:rPr>
        <w:t>В случае наличия з</w:t>
      </w:r>
      <w:r w:rsidR="0022448C" w:rsidRPr="001B02D0">
        <w:rPr>
          <w:rFonts w:ascii="Times New Roman" w:hAnsi="Times New Roman" w:cs="Times New Roman"/>
          <w:sz w:val="26"/>
          <w:szCs w:val="26"/>
        </w:rPr>
        <w:t xml:space="preserve">амечаний </w:t>
      </w:r>
      <w:r w:rsidR="00014EFE">
        <w:rPr>
          <w:rFonts w:ascii="Times New Roman" w:hAnsi="Times New Roman" w:cs="Times New Roman"/>
          <w:sz w:val="26"/>
          <w:szCs w:val="26"/>
        </w:rPr>
        <w:t xml:space="preserve">к </w:t>
      </w:r>
      <w:r w:rsidR="0022448C" w:rsidRPr="001B02D0">
        <w:rPr>
          <w:rFonts w:ascii="Times New Roman" w:hAnsi="Times New Roman" w:cs="Times New Roman"/>
          <w:sz w:val="26"/>
          <w:szCs w:val="26"/>
        </w:rPr>
        <w:t>изменени</w:t>
      </w:r>
      <w:r w:rsidR="00014EFE">
        <w:rPr>
          <w:rFonts w:ascii="Times New Roman" w:hAnsi="Times New Roman" w:cs="Times New Roman"/>
          <w:sz w:val="26"/>
          <w:szCs w:val="26"/>
        </w:rPr>
        <w:t>ям</w:t>
      </w:r>
      <w:r w:rsidR="0022448C" w:rsidRPr="001B02D0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Pr="001B02D0">
        <w:rPr>
          <w:rFonts w:ascii="Times New Roman" w:hAnsi="Times New Roman" w:cs="Times New Roman"/>
          <w:sz w:val="26"/>
          <w:szCs w:val="26"/>
        </w:rPr>
        <w:t xml:space="preserve">бюджетной сметы учреждения и (или) обоснованиям (расчетам) </w:t>
      </w:r>
      <w:r w:rsidR="00014EFE" w:rsidRPr="0021264C">
        <w:rPr>
          <w:rFonts w:ascii="Times New Roman" w:hAnsi="Times New Roman" w:cs="Times New Roman"/>
          <w:sz w:val="26"/>
          <w:szCs w:val="26"/>
        </w:rPr>
        <w:t xml:space="preserve">плановых сметных показателей </w:t>
      </w:r>
      <w:r w:rsidR="00014EFE">
        <w:rPr>
          <w:rFonts w:ascii="Times New Roman" w:hAnsi="Times New Roman" w:cs="Times New Roman"/>
          <w:sz w:val="26"/>
          <w:szCs w:val="26"/>
        </w:rPr>
        <w:t>изменения возвращаются в учреждение на доработку.</w:t>
      </w:r>
    </w:p>
    <w:p w14:paraId="0F80950A" w14:textId="46165CB4" w:rsidR="00CA38A9" w:rsidRPr="001B02D0" w:rsidRDefault="00CA38A9" w:rsidP="00014EFE">
      <w:pPr>
        <w:pStyle w:val="ConsPlusNormal"/>
        <w:ind w:firstLine="540"/>
        <w:jc w:val="both"/>
        <w:rPr>
          <w:sz w:val="26"/>
          <w:szCs w:val="26"/>
        </w:rPr>
      </w:pPr>
    </w:p>
    <w:p w14:paraId="52E260FF" w14:textId="77777777" w:rsidR="00CA38A9" w:rsidRDefault="00CA38A9" w:rsidP="005F5C30">
      <w:pPr>
        <w:pStyle w:val="ConsPlusNormal"/>
        <w:jc w:val="both"/>
        <w:rPr>
          <w:sz w:val="26"/>
          <w:szCs w:val="26"/>
        </w:rPr>
      </w:pPr>
    </w:p>
    <w:p w14:paraId="5A875733" w14:textId="77777777" w:rsidR="00DC0931" w:rsidRDefault="00DC0931" w:rsidP="005F5C30">
      <w:pPr>
        <w:pStyle w:val="ConsPlusNormal"/>
        <w:jc w:val="both"/>
        <w:rPr>
          <w:sz w:val="26"/>
          <w:szCs w:val="26"/>
        </w:rPr>
      </w:pPr>
    </w:p>
    <w:p w14:paraId="43E77B42" w14:textId="77777777" w:rsidR="00D6502D" w:rsidRDefault="00D6502D" w:rsidP="005F5C30">
      <w:pPr>
        <w:pStyle w:val="ConsPlusNormal"/>
        <w:jc w:val="both"/>
        <w:rPr>
          <w:sz w:val="26"/>
          <w:szCs w:val="26"/>
        </w:rPr>
      </w:pPr>
    </w:p>
    <w:sectPr w:rsidR="00D6502D" w:rsidSect="00D650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D25CA"/>
    <w:multiLevelType w:val="hybridMultilevel"/>
    <w:tmpl w:val="C25CC518"/>
    <w:lvl w:ilvl="0" w:tplc="0F360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767835"/>
    <w:multiLevelType w:val="hybridMultilevel"/>
    <w:tmpl w:val="162E22F6"/>
    <w:lvl w:ilvl="0" w:tplc="01800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891738"/>
    <w:multiLevelType w:val="hybridMultilevel"/>
    <w:tmpl w:val="90DE0FF8"/>
    <w:lvl w:ilvl="0" w:tplc="AFF4BC1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6564309">
    <w:abstractNumId w:val="1"/>
  </w:num>
  <w:num w:numId="2" w16cid:durableId="2028212725">
    <w:abstractNumId w:val="0"/>
  </w:num>
  <w:num w:numId="3" w16cid:durableId="60650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A9"/>
    <w:rsid w:val="00014EFE"/>
    <w:rsid w:val="000257F8"/>
    <w:rsid w:val="000B2A3E"/>
    <w:rsid w:val="00177A7C"/>
    <w:rsid w:val="001B02D0"/>
    <w:rsid w:val="001E256E"/>
    <w:rsid w:val="001E5388"/>
    <w:rsid w:val="001F6860"/>
    <w:rsid w:val="00201B86"/>
    <w:rsid w:val="0021264C"/>
    <w:rsid w:val="0022448C"/>
    <w:rsid w:val="002345E6"/>
    <w:rsid w:val="002759D8"/>
    <w:rsid w:val="002860EE"/>
    <w:rsid w:val="002B4DE7"/>
    <w:rsid w:val="002E2A23"/>
    <w:rsid w:val="00362CF1"/>
    <w:rsid w:val="003734B8"/>
    <w:rsid w:val="00455BA1"/>
    <w:rsid w:val="00463A7C"/>
    <w:rsid w:val="004842FA"/>
    <w:rsid w:val="004E4FB3"/>
    <w:rsid w:val="004F556B"/>
    <w:rsid w:val="005463B0"/>
    <w:rsid w:val="005A4C8C"/>
    <w:rsid w:val="005E1802"/>
    <w:rsid w:val="005E7022"/>
    <w:rsid w:val="005F5C30"/>
    <w:rsid w:val="00640E8E"/>
    <w:rsid w:val="00677609"/>
    <w:rsid w:val="006C72B8"/>
    <w:rsid w:val="00742187"/>
    <w:rsid w:val="00792E58"/>
    <w:rsid w:val="0080230C"/>
    <w:rsid w:val="009127C7"/>
    <w:rsid w:val="00913FAC"/>
    <w:rsid w:val="00914D8B"/>
    <w:rsid w:val="00930922"/>
    <w:rsid w:val="00953D9F"/>
    <w:rsid w:val="0097350F"/>
    <w:rsid w:val="009E5FAD"/>
    <w:rsid w:val="00AD3249"/>
    <w:rsid w:val="00B06B2F"/>
    <w:rsid w:val="00BE1037"/>
    <w:rsid w:val="00C8375B"/>
    <w:rsid w:val="00CA38A9"/>
    <w:rsid w:val="00CD5DFB"/>
    <w:rsid w:val="00D235FF"/>
    <w:rsid w:val="00D6502D"/>
    <w:rsid w:val="00D8449E"/>
    <w:rsid w:val="00DC0931"/>
    <w:rsid w:val="00DD43F5"/>
    <w:rsid w:val="00E006F0"/>
    <w:rsid w:val="00E21739"/>
    <w:rsid w:val="00E91C3C"/>
    <w:rsid w:val="00EF0057"/>
    <w:rsid w:val="00EF771E"/>
    <w:rsid w:val="00F31922"/>
    <w:rsid w:val="00F80D8A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6250"/>
  <w15:docId w15:val="{D2210D75-0892-45C5-B68D-5DA30B2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A9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A38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3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38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F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90&amp;dst=3174" TargetMode="External"/><Relationship Id="rId13" Type="http://schemas.openxmlformats.org/officeDocument/2006/relationships/hyperlink" Target="file:///C:\Users\csrka\Downloads\www.pravo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6790&amp;dst=3164" TargetMode="External"/><Relationship Id="rId12" Type="http://schemas.openxmlformats.org/officeDocument/2006/relationships/hyperlink" Target="file:///C:\Users\csrka\Downloads\www.pravo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04&amp;n=617345&amp;dst=100158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1" Type="http://schemas.openxmlformats.org/officeDocument/2006/relationships/hyperlink" Target="https://login.consultant.ru/link/?req=doc&amp;base=RZB&amp;n=399610&amp;dst=100016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RZB&amp;n=202007&amp;dst=100009" TargetMode="External"/><Relationship Id="rId10" Type="http://schemas.openxmlformats.org/officeDocument/2006/relationships/hyperlink" Target="https://login.consultant.ru/link/?req=doc&amp;base=RZB&amp;n=466790&amp;dst=3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790&amp;dst=103638" TargetMode="External"/><Relationship Id="rId14" Type="http://schemas.openxmlformats.org/officeDocument/2006/relationships/hyperlink" Target="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Центр стратегических разработок Республики Карелия</cp:lastModifiedBy>
  <cp:revision>17</cp:revision>
  <cp:lastPrinted>2025-03-11T07:44:00Z</cp:lastPrinted>
  <dcterms:created xsi:type="dcterms:W3CDTF">2025-03-05T09:18:00Z</dcterms:created>
  <dcterms:modified xsi:type="dcterms:W3CDTF">2025-03-11T07:45:00Z</dcterms:modified>
</cp:coreProperties>
</file>